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F578F6" w14:textId="5D0E3E73" w:rsidR="003C346D" w:rsidRPr="00592712" w:rsidRDefault="00E45289" w:rsidP="00785E33">
      <w:pPr>
        <w:tabs>
          <w:tab w:val="right" w:pos="9216"/>
        </w:tabs>
        <w:spacing w:after="0"/>
        <w:jc w:val="left"/>
        <w:rPr>
          <w:b/>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2ED24768" wp14:editId="540A2A4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B6755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C346D" w:rsidRPr="00592712">
        <w:rPr>
          <w:b/>
          <w:lang w:eastAsia="zh-CN"/>
        </w:rPr>
        <w:t xml:space="preserve">3GPP </w:t>
      </w:r>
      <w:r w:rsidR="003C346D" w:rsidRPr="00592712">
        <w:rPr>
          <w:b/>
        </w:rPr>
        <w:t>TSG RAN WG</w:t>
      </w:r>
      <w:r w:rsidR="00F1470B" w:rsidRPr="00592712">
        <w:rPr>
          <w:b/>
        </w:rPr>
        <w:t>1</w:t>
      </w:r>
      <w:r w:rsidR="00592712" w:rsidRPr="00592712">
        <w:rPr>
          <w:b/>
        </w:rPr>
        <w:t xml:space="preserve"> meeting </w:t>
      </w:r>
      <w:r w:rsidR="00997F89">
        <w:rPr>
          <w:rFonts w:hint="eastAsia"/>
          <w:b/>
          <w:lang w:eastAsia="zh-CN"/>
        </w:rPr>
        <w:t>#</w:t>
      </w:r>
      <w:r w:rsidR="009B57B6">
        <w:rPr>
          <w:b/>
          <w:lang w:eastAsia="zh-CN"/>
        </w:rPr>
        <w:t>8</w:t>
      </w:r>
      <w:r w:rsidR="001C6FDB">
        <w:rPr>
          <w:b/>
          <w:lang w:eastAsia="zh-CN"/>
        </w:rPr>
        <w:t>6</w:t>
      </w:r>
      <w:r w:rsidR="00A60C4A">
        <w:rPr>
          <w:b/>
          <w:lang w:eastAsia="zh-CN"/>
        </w:rPr>
        <w:t>bis</w:t>
      </w:r>
      <w:r w:rsidR="003C346D" w:rsidRPr="00592712">
        <w:rPr>
          <w:b/>
        </w:rPr>
        <w:tab/>
      </w:r>
      <w:r w:rsidR="00324E07" w:rsidRPr="00324E07">
        <w:rPr>
          <w:b/>
        </w:rPr>
        <w:t>R1-1608917</w:t>
      </w:r>
      <w:bookmarkStart w:id="0" w:name="_GoBack"/>
      <w:bookmarkEnd w:id="0"/>
    </w:p>
    <w:p w14:paraId="1E2E1BE2" w14:textId="71DC808C" w:rsidR="003C346D" w:rsidRPr="0052396B" w:rsidRDefault="00A60C4A" w:rsidP="00785E33">
      <w:pPr>
        <w:jc w:val="left"/>
        <w:rPr>
          <w:b/>
          <w:bCs/>
        </w:rPr>
      </w:pPr>
      <w:r>
        <w:rPr>
          <w:b/>
          <w:kern w:val="2"/>
          <w:lang w:eastAsia="zh-CN"/>
        </w:rPr>
        <w:t>Lisbon</w:t>
      </w:r>
      <w:r w:rsidR="00A13A57" w:rsidRPr="0052396B">
        <w:rPr>
          <w:b/>
          <w:kern w:val="2"/>
          <w:lang w:eastAsia="zh-CN"/>
        </w:rPr>
        <w:t xml:space="preserve">, </w:t>
      </w:r>
      <w:r w:rsidRPr="00A60C4A">
        <w:rPr>
          <w:b/>
          <w:kern w:val="2"/>
          <w:lang w:eastAsia="zh-CN"/>
        </w:rPr>
        <w:t>Portugal</w:t>
      </w:r>
      <w:r w:rsidR="001C6FDB">
        <w:rPr>
          <w:b/>
          <w:kern w:val="2"/>
          <w:lang w:eastAsia="zh-CN"/>
        </w:rPr>
        <w:t>,</w:t>
      </w:r>
      <w:r w:rsidR="009B57B6">
        <w:rPr>
          <w:b/>
          <w:kern w:val="2"/>
          <w:lang w:eastAsia="zh-CN"/>
        </w:rPr>
        <w:t xml:space="preserve"> </w:t>
      </w:r>
      <w:r>
        <w:rPr>
          <w:b/>
          <w:kern w:val="2"/>
          <w:lang w:eastAsia="zh-CN"/>
        </w:rPr>
        <w:t>10</w:t>
      </w:r>
      <w:r w:rsidR="009B57B6">
        <w:rPr>
          <w:b/>
          <w:kern w:val="2"/>
          <w:lang w:eastAsia="zh-CN"/>
        </w:rPr>
        <w:t xml:space="preserve">th - </w:t>
      </w:r>
      <w:r>
        <w:rPr>
          <w:b/>
          <w:kern w:val="2"/>
          <w:lang w:eastAsia="zh-CN"/>
        </w:rPr>
        <w:t>14</w:t>
      </w:r>
      <w:r w:rsidR="00527B48" w:rsidRPr="00527B48">
        <w:rPr>
          <w:b/>
          <w:kern w:val="2"/>
          <w:lang w:eastAsia="zh-CN"/>
        </w:rPr>
        <w:t xml:space="preserve">th </w:t>
      </w:r>
      <w:r>
        <w:rPr>
          <w:b/>
          <w:kern w:val="2"/>
          <w:lang w:eastAsia="zh-CN"/>
        </w:rPr>
        <w:t>October</w:t>
      </w:r>
      <w:r w:rsidR="00D507E5">
        <w:rPr>
          <w:b/>
          <w:kern w:val="2"/>
          <w:lang w:eastAsia="zh-CN"/>
        </w:rPr>
        <w:t>, 2016</w:t>
      </w:r>
    </w:p>
    <w:p w14:paraId="69F06E84" w14:textId="77777777" w:rsidR="003C346D" w:rsidRPr="0052396B" w:rsidRDefault="003C346D" w:rsidP="00785E33">
      <w:pPr>
        <w:pBdr>
          <w:top w:val="single" w:sz="4" w:space="0" w:color="auto"/>
        </w:pBdr>
        <w:spacing w:after="0"/>
        <w:jc w:val="left"/>
        <w:rPr>
          <w:b/>
          <w:bCs/>
          <w:sz w:val="16"/>
          <w:szCs w:val="16"/>
        </w:rPr>
      </w:pPr>
    </w:p>
    <w:p w14:paraId="47CC9E63" w14:textId="6E08047D" w:rsidR="003C346D" w:rsidRPr="00DC313B" w:rsidRDefault="003C346D" w:rsidP="00785E33">
      <w:pPr>
        <w:spacing w:after="60"/>
        <w:ind w:left="1555" w:hanging="1555"/>
        <w:jc w:val="left"/>
        <w:rPr>
          <w:rFonts w:eastAsia="MS PGothic"/>
          <w:b/>
          <w:lang w:eastAsia="zh-CN"/>
        </w:rPr>
      </w:pPr>
      <w:r w:rsidRPr="00DC313B">
        <w:rPr>
          <w:b/>
        </w:rPr>
        <w:t>Agenda Item:</w:t>
      </w:r>
      <w:r w:rsidRPr="00DC313B">
        <w:rPr>
          <w:b/>
        </w:rPr>
        <w:tab/>
      </w:r>
      <w:r w:rsidR="00C16DA9">
        <w:rPr>
          <w:b/>
        </w:rPr>
        <w:t>8.1.1.2</w:t>
      </w:r>
    </w:p>
    <w:p w14:paraId="0FE50D0A" w14:textId="77777777" w:rsidR="003C346D" w:rsidRPr="00447E0C" w:rsidRDefault="00997F89" w:rsidP="00785E33">
      <w:pPr>
        <w:spacing w:after="60"/>
        <w:ind w:left="1555" w:hanging="1555"/>
        <w:jc w:val="left"/>
        <w:rPr>
          <w:b/>
          <w:lang w:eastAsia="zh-CN"/>
        </w:rPr>
      </w:pPr>
      <w:r>
        <w:rPr>
          <w:b/>
        </w:rPr>
        <w:t>Source:</w:t>
      </w:r>
      <w:r>
        <w:rPr>
          <w:b/>
        </w:rPr>
        <w:tab/>
      </w:r>
      <w:r w:rsidR="003C1CED">
        <w:rPr>
          <w:rFonts w:hint="eastAsia"/>
          <w:b/>
          <w:lang w:eastAsia="zh-CN"/>
        </w:rPr>
        <w:t>Spreadtrum Communications</w:t>
      </w:r>
    </w:p>
    <w:p w14:paraId="613200A3" w14:textId="06CB82FE" w:rsidR="003C346D" w:rsidRPr="00447E0C" w:rsidRDefault="003C346D" w:rsidP="00785E33">
      <w:pPr>
        <w:spacing w:after="60"/>
        <w:ind w:left="1555" w:hanging="1555"/>
        <w:jc w:val="left"/>
        <w:rPr>
          <w:b/>
          <w:lang w:eastAsia="zh-CN"/>
        </w:rPr>
      </w:pPr>
      <w:r w:rsidRPr="00447E0C">
        <w:rPr>
          <w:b/>
        </w:rPr>
        <w:t>Title:</w:t>
      </w:r>
      <w:r w:rsidRPr="00447E0C">
        <w:rPr>
          <w:b/>
        </w:rPr>
        <w:tab/>
      </w:r>
      <w:r w:rsidR="00A645EC" w:rsidRPr="00A645EC">
        <w:rPr>
          <w:b/>
        </w:rPr>
        <w:t>Consideration</w:t>
      </w:r>
      <w:r w:rsidR="00A645EC">
        <w:rPr>
          <w:rFonts w:hint="eastAsia"/>
          <w:b/>
          <w:lang w:eastAsia="zh-CN"/>
        </w:rPr>
        <w:t>s</w:t>
      </w:r>
      <w:r w:rsidR="00A645EC" w:rsidRPr="00A645EC">
        <w:rPr>
          <w:b/>
        </w:rPr>
        <w:t xml:space="preserve"> on random resource selection</w:t>
      </w:r>
    </w:p>
    <w:p w14:paraId="564F5C68" w14:textId="3267B842" w:rsidR="003C346D" w:rsidRPr="00447E0C" w:rsidRDefault="003C346D" w:rsidP="00785E33">
      <w:pPr>
        <w:spacing w:after="60"/>
        <w:ind w:left="1555" w:hanging="1555"/>
        <w:jc w:val="left"/>
        <w:rPr>
          <w:b/>
        </w:rPr>
      </w:pPr>
      <w:r w:rsidRPr="00447E0C">
        <w:rPr>
          <w:b/>
        </w:rPr>
        <w:t>Document for:</w:t>
      </w:r>
      <w:r w:rsidRPr="00447E0C">
        <w:rPr>
          <w:b/>
        </w:rPr>
        <w:tab/>
      </w:r>
      <w:r w:rsidR="00D507E5">
        <w:rPr>
          <w:b/>
        </w:rPr>
        <w:t>Discussion</w:t>
      </w:r>
      <w:r w:rsidR="00A042C7">
        <w:rPr>
          <w:b/>
        </w:rPr>
        <w:t xml:space="preserve"> and decision</w:t>
      </w:r>
    </w:p>
    <w:p w14:paraId="3D98F0E6" w14:textId="77777777" w:rsidR="009C0564" w:rsidRPr="00447E0C" w:rsidRDefault="009C0564" w:rsidP="00785E33">
      <w:pPr>
        <w:pBdr>
          <w:bottom w:val="single" w:sz="4" w:space="1" w:color="auto"/>
        </w:pBdr>
        <w:spacing w:after="0"/>
        <w:jc w:val="left"/>
        <w:rPr>
          <w:b/>
          <w:sz w:val="16"/>
          <w:szCs w:val="16"/>
        </w:rPr>
      </w:pPr>
    </w:p>
    <w:p w14:paraId="126D0CE1" w14:textId="77777777" w:rsidR="00676EE3" w:rsidRDefault="00676EE3" w:rsidP="00785E33">
      <w:pPr>
        <w:pStyle w:val="1"/>
        <w:jc w:val="left"/>
        <w:rPr>
          <w:lang w:eastAsia="zh-CN"/>
        </w:rPr>
      </w:pPr>
      <w:r>
        <w:rPr>
          <w:lang w:eastAsia="zh-CN"/>
        </w:rPr>
        <w:t>Introduction</w:t>
      </w:r>
    </w:p>
    <w:p w14:paraId="51E4C1AB" w14:textId="4DBD61D5" w:rsidR="00676EE3" w:rsidRDefault="00676EE3" w:rsidP="00785E33">
      <w:pPr>
        <w:jc w:val="left"/>
        <w:rPr>
          <w:lang w:eastAsia="zh-CN"/>
        </w:rPr>
      </w:pPr>
      <w:r>
        <w:rPr>
          <w:rFonts w:hint="eastAsia"/>
          <w:lang w:eastAsia="zh-CN"/>
        </w:rPr>
        <w:t>In the last RAN1#</w:t>
      </w:r>
      <w:r>
        <w:rPr>
          <w:lang w:eastAsia="zh-CN"/>
        </w:rPr>
        <w:t>86 meeting, it is agreed that f</w:t>
      </w:r>
      <w:r w:rsidRPr="00676EE3">
        <w:rPr>
          <w:lang w:eastAsia="zh-CN"/>
        </w:rPr>
        <w:t xml:space="preserve">or NR non-orthogonal multiple access evaluation, realistic channel estimation </w:t>
      </w:r>
      <w:r>
        <w:rPr>
          <w:lang w:eastAsia="zh-CN"/>
        </w:rPr>
        <w:t xml:space="preserve">based on DMRS </w:t>
      </w:r>
      <w:r w:rsidRPr="00676EE3">
        <w:rPr>
          <w:lang w:eastAsia="zh-CN"/>
        </w:rPr>
        <w:t>is prioritized</w:t>
      </w:r>
      <w:r>
        <w:rPr>
          <w:lang w:eastAsia="zh-CN"/>
        </w:rPr>
        <w:t xml:space="preserve">, and </w:t>
      </w:r>
      <w:r w:rsidR="00D41099">
        <w:rPr>
          <w:lang w:eastAsia="zh-CN"/>
        </w:rPr>
        <w:t xml:space="preserve">the </w:t>
      </w:r>
      <w:r>
        <w:rPr>
          <w:lang w:eastAsia="zh-CN"/>
        </w:rPr>
        <w:t xml:space="preserve">impact of DMRS collision in case of grant-free multiple access is for future study. </w:t>
      </w:r>
      <w:r>
        <w:rPr>
          <w:rFonts w:hint="eastAsia"/>
          <w:lang w:eastAsia="zh-CN"/>
        </w:rPr>
        <w:t xml:space="preserve">In this contribution, we provide </w:t>
      </w:r>
      <w:r w:rsidR="00837AC6">
        <w:rPr>
          <w:lang w:eastAsia="zh-CN"/>
        </w:rPr>
        <w:t>our considerations on the random selection of resource</w:t>
      </w:r>
      <w:r w:rsidR="00C92C69">
        <w:rPr>
          <w:lang w:eastAsia="zh-CN"/>
        </w:rPr>
        <w:t>s</w:t>
      </w:r>
      <w:r w:rsidR="00837AC6">
        <w:rPr>
          <w:lang w:eastAsia="zh-CN"/>
        </w:rPr>
        <w:t xml:space="preserve"> in grant-free transmission</w:t>
      </w:r>
      <w:r w:rsidR="00C92C69">
        <w:rPr>
          <w:lang w:eastAsia="zh-CN"/>
        </w:rPr>
        <w:t xml:space="preserve">. We will discuss </w:t>
      </w:r>
      <w:r w:rsidR="00343F93">
        <w:rPr>
          <w:lang w:eastAsia="zh-CN"/>
        </w:rPr>
        <w:t xml:space="preserve">the design of the MA physical resource and </w:t>
      </w:r>
      <w:r w:rsidR="00C92C69">
        <w:rPr>
          <w:lang w:eastAsia="zh-CN"/>
        </w:rPr>
        <w:t>the role of</w:t>
      </w:r>
      <w:r w:rsidR="00343F93">
        <w:rPr>
          <w:lang w:eastAsia="zh-CN"/>
        </w:rPr>
        <w:t xml:space="preserve"> DMRS</w:t>
      </w:r>
      <w:r w:rsidR="00C92C69">
        <w:rPr>
          <w:lang w:eastAsia="zh-CN"/>
        </w:rPr>
        <w:t xml:space="preserve"> in an MA signature</w:t>
      </w:r>
      <w:r w:rsidR="00343F93">
        <w:rPr>
          <w:lang w:eastAsia="zh-CN"/>
        </w:rPr>
        <w:t>.</w:t>
      </w:r>
      <w:r w:rsidR="00837AC6">
        <w:rPr>
          <w:lang w:eastAsia="zh-CN"/>
        </w:rPr>
        <w:t xml:space="preserve"> The probability of</w:t>
      </w:r>
      <w:r w:rsidR="005453B0">
        <w:rPr>
          <w:lang w:eastAsia="zh-CN"/>
        </w:rPr>
        <w:t xml:space="preserve"> DMRS collision is also </w:t>
      </w:r>
      <w:r w:rsidR="00C92C69">
        <w:rPr>
          <w:lang w:eastAsia="zh-CN"/>
        </w:rPr>
        <w:t xml:space="preserve">theoretically </w:t>
      </w:r>
      <w:r w:rsidR="005453B0">
        <w:rPr>
          <w:lang w:eastAsia="zh-CN"/>
        </w:rPr>
        <w:t>derived.</w:t>
      </w:r>
    </w:p>
    <w:p w14:paraId="586AFCA0" w14:textId="77777777" w:rsidR="00676EE3" w:rsidRPr="00676EE3" w:rsidRDefault="00676EE3" w:rsidP="00785E33">
      <w:pPr>
        <w:jc w:val="left"/>
        <w:rPr>
          <w:lang w:eastAsia="zh-CN"/>
        </w:rPr>
      </w:pPr>
    </w:p>
    <w:p w14:paraId="12A7060F" w14:textId="1A42FC45" w:rsidR="000A074D" w:rsidRDefault="00C43A00" w:rsidP="00785E33">
      <w:pPr>
        <w:pStyle w:val="1"/>
        <w:jc w:val="left"/>
        <w:rPr>
          <w:lang w:eastAsia="zh-CN"/>
        </w:rPr>
      </w:pPr>
      <w:r>
        <w:rPr>
          <w:lang w:eastAsia="zh-CN"/>
        </w:rPr>
        <w:t>Considerations on random selection of resources</w:t>
      </w:r>
    </w:p>
    <w:p w14:paraId="42EE28E0" w14:textId="4460BCA0" w:rsidR="005637FF" w:rsidRDefault="00D346F5" w:rsidP="00785E33">
      <w:pPr>
        <w:jc w:val="left"/>
        <w:rPr>
          <w:lang w:eastAsia="zh-CN"/>
        </w:rPr>
      </w:pPr>
      <w:r>
        <w:rPr>
          <w:rFonts w:hint="eastAsia"/>
          <w:lang w:eastAsia="zh-CN"/>
        </w:rPr>
        <w:t xml:space="preserve">There are two options </w:t>
      </w:r>
      <w:r>
        <w:rPr>
          <w:lang w:eastAsia="zh-CN"/>
        </w:rPr>
        <w:t>for</w:t>
      </w:r>
      <w:r>
        <w:rPr>
          <w:rFonts w:hint="eastAsia"/>
          <w:lang w:eastAsia="zh-CN"/>
        </w:rPr>
        <w:t xml:space="preserve"> </w:t>
      </w:r>
      <w:r>
        <w:rPr>
          <w:lang w:eastAsia="zh-CN"/>
        </w:rPr>
        <w:t>UL grant-free transmission, of which we only study opt. 1 in this contribution, i.e., a UE performs random resource selection. In this case, an</w:t>
      </w:r>
      <w:r w:rsidR="005D788D">
        <w:rPr>
          <w:lang w:eastAsia="zh-CN"/>
        </w:rPr>
        <w:t xml:space="preserve"> eNB may be </w:t>
      </w:r>
      <w:r w:rsidR="00C43A00">
        <w:rPr>
          <w:lang w:eastAsia="zh-CN"/>
        </w:rPr>
        <w:t>un</w:t>
      </w:r>
      <w:r w:rsidR="005D788D">
        <w:rPr>
          <w:lang w:eastAsia="zh-CN"/>
        </w:rPr>
        <w:t>aware of the scheduling information, e.g., the</w:t>
      </w:r>
      <w:r w:rsidR="00E1354B">
        <w:rPr>
          <w:lang w:eastAsia="zh-CN"/>
        </w:rPr>
        <w:t xml:space="preserve"> transmitting</w:t>
      </w:r>
      <w:r w:rsidR="005D788D">
        <w:rPr>
          <w:lang w:eastAsia="zh-CN"/>
        </w:rPr>
        <w:t xml:space="preserve"> </w:t>
      </w:r>
      <w:r w:rsidR="00C43A00">
        <w:rPr>
          <w:lang w:eastAsia="zh-CN"/>
        </w:rPr>
        <w:t>UEs</w:t>
      </w:r>
      <w:r w:rsidR="005D788D">
        <w:rPr>
          <w:lang w:eastAsia="zh-CN"/>
        </w:rPr>
        <w:t>, the MA resource (including</w:t>
      </w:r>
      <w:r>
        <w:rPr>
          <w:lang w:eastAsia="zh-CN"/>
        </w:rPr>
        <w:t xml:space="preserve"> MA</w:t>
      </w:r>
      <w:r w:rsidR="005D788D">
        <w:rPr>
          <w:lang w:eastAsia="zh-CN"/>
        </w:rPr>
        <w:t xml:space="preserve"> physical resource and the MA signature) each </w:t>
      </w:r>
      <w:r w:rsidR="00C43A00">
        <w:rPr>
          <w:lang w:eastAsia="zh-CN"/>
        </w:rPr>
        <w:t>transmitt</w:t>
      </w:r>
      <w:r w:rsidR="00E1354B">
        <w:rPr>
          <w:lang w:eastAsia="zh-CN"/>
        </w:rPr>
        <w:t>ing</w:t>
      </w:r>
      <w:r w:rsidR="00C43A00">
        <w:rPr>
          <w:lang w:eastAsia="zh-CN"/>
        </w:rPr>
        <w:t xml:space="preserve"> UE</w:t>
      </w:r>
      <w:r w:rsidR="005D788D">
        <w:rPr>
          <w:lang w:eastAsia="zh-CN"/>
        </w:rPr>
        <w:t xml:space="preserve"> has used</w:t>
      </w:r>
      <w:r w:rsidR="00C43A00">
        <w:rPr>
          <w:lang w:eastAsia="zh-CN"/>
        </w:rPr>
        <w:t>, and etc</w:t>
      </w:r>
      <w:r w:rsidR="005D788D">
        <w:rPr>
          <w:lang w:eastAsia="zh-CN"/>
        </w:rPr>
        <w:t>.</w:t>
      </w:r>
    </w:p>
    <w:p w14:paraId="1D4583AC" w14:textId="10DB2CBE" w:rsidR="00CB2E69" w:rsidRDefault="00CB2E69" w:rsidP="00785E33">
      <w:pPr>
        <w:pStyle w:val="2"/>
        <w:jc w:val="left"/>
        <w:rPr>
          <w:lang w:eastAsia="zh-CN"/>
        </w:rPr>
      </w:pPr>
      <w:r>
        <w:rPr>
          <w:rFonts w:hint="eastAsia"/>
          <w:lang w:eastAsia="zh-CN"/>
        </w:rPr>
        <w:t>M</w:t>
      </w:r>
      <w:r>
        <w:rPr>
          <w:lang w:eastAsia="zh-CN"/>
        </w:rPr>
        <w:t>A physical resource</w:t>
      </w:r>
    </w:p>
    <w:p w14:paraId="2A88631A" w14:textId="7377E42B" w:rsidR="00E64546" w:rsidRDefault="00D346F5" w:rsidP="00785E33">
      <w:pPr>
        <w:jc w:val="left"/>
        <w:rPr>
          <w:lang w:eastAsia="zh-CN"/>
        </w:rPr>
      </w:pPr>
      <w:r>
        <w:rPr>
          <w:lang w:eastAsia="zh-CN"/>
        </w:rPr>
        <w:t>To resolve the ambiguity of MA physical resource, we propose that for opt.1 transmission, the MA physical resource</w:t>
      </w:r>
      <w:r w:rsidR="00C43A00">
        <w:rPr>
          <w:lang w:eastAsia="zh-CN"/>
        </w:rPr>
        <w:t xml:space="preserve">s allocated for opt. 1 transmission should be divided into orthogonal </w:t>
      </w:r>
      <w:r w:rsidR="0072663E">
        <w:rPr>
          <w:lang w:eastAsia="zh-CN"/>
        </w:rPr>
        <w:t>M</w:t>
      </w:r>
      <w:r w:rsidR="0002140D">
        <w:rPr>
          <w:lang w:eastAsia="zh-CN"/>
        </w:rPr>
        <w:t xml:space="preserve">ultiple </w:t>
      </w:r>
      <w:r w:rsidR="0072663E">
        <w:rPr>
          <w:lang w:eastAsia="zh-CN"/>
        </w:rPr>
        <w:t>A</w:t>
      </w:r>
      <w:r w:rsidR="0002140D">
        <w:rPr>
          <w:lang w:eastAsia="zh-CN"/>
        </w:rPr>
        <w:t xml:space="preserve">ccess </w:t>
      </w:r>
      <w:r w:rsidR="0072663E">
        <w:rPr>
          <w:lang w:eastAsia="zh-CN"/>
        </w:rPr>
        <w:t>B</w:t>
      </w:r>
      <w:r w:rsidR="00C43A00">
        <w:rPr>
          <w:lang w:eastAsia="zh-CN"/>
        </w:rPr>
        <w:t xml:space="preserve">locks </w:t>
      </w:r>
      <w:r w:rsidR="0002140D">
        <w:rPr>
          <w:lang w:eastAsia="zh-CN"/>
        </w:rPr>
        <w:t xml:space="preserve">of opt. 1 </w:t>
      </w:r>
      <w:r w:rsidR="00C43A00">
        <w:rPr>
          <w:lang w:eastAsia="zh-CN"/>
        </w:rPr>
        <w:t>(MAB</w:t>
      </w:r>
      <w:r w:rsidR="0002140D">
        <w:rPr>
          <w:lang w:eastAsia="zh-CN"/>
        </w:rPr>
        <w:t>1</w:t>
      </w:r>
      <w:r w:rsidR="00C43A00">
        <w:rPr>
          <w:lang w:eastAsia="zh-CN"/>
        </w:rPr>
        <w:t>) in the time-frequency domain</w:t>
      </w:r>
      <w:r w:rsidR="00F312FF">
        <w:rPr>
          <w:lang w:eastAsia="zh-CN"/>
        </w:rPr>
        <w:t xml:space="preserve">, as </w:t>
      </w:r>
      <w:r w:rsidR="00680EBB">
        <w:rPr>
          <w:lang w:eastAsia="zh-CN"/>
        </w:rPr>
        <w:fldChar w:fldCharType="begin"/>
      </w:r>
      <w:r w:rsidR="00680EBB">
        <w:rPr>
          <w:lang w:eastAsia="zh-CN"/>
        </w:rPr>
        <w:instrText xml:space="preserve"> REF _Ref461632956 \h </w:instrText>
      </w:r>
      <w:r w:rsidR="00785E33">
        <w:rPr>
          <w:lang w:eastAsia="zh-CN"/>
        </w:rPr>
        <w:instrText xml:space="preserve"> \* MERGEFORMAT </w:instrText>
      </w:r>
      <w:r w:rsidR="00680EBB">
        <w:rPr>
          <w:lang w:eastAsia="zh-CN"/>
        </w:rPr>
      </w:r>
      <w:r w:rsidR="00680EBB">
        <w:rPr>
          <w:lang w:eastAsia="zh-CN"/>
        </w:rPr>
        <w:fldChar w:fldCharType="separate"/>
      </w:r>
      <w:r w:rsidR="00680EBB">
        <w:t xml:space="preserve">Figure </w:t>
      </w:r>
      <w:r w:rsidR="00680EBB">
        <w:rPr>
          <w:noProof/>
        </w:rPr>
        <w:t>1</w:t>
      </w:r>
      <w:r w:rsidR="00680EBB">
        <w:rPr>
          <w:lang w:eastAsia="zh-CN"/>
        </w:rPr>
        <w:fldChar w:fldCharType="end"/>
      </w:r>
      <w:r w:rsidR="00680EBB">
        <w:rPr>
          <w:lang w:eastAsia="zh-CN"/>
        </w:rPr>
        <w:t xml:space="preserve"> shows</w:t>
      </w:r>
      <w:r w:rsidR="005453B0">
        <w:rPr>
          <w:lang w:eastAsia="zh-CN"/>
        </w:rPr>
        <w:t>.</w:t>
      </w:r>
      <w:r w:rsidR="00C43A00">
        <w:rPr>
          <w:lang w:eastAsia="zh-CN"/>
        </w:rPr>
        <w:t xml:space="preserve"> </w:t>
      </w:r>
      <w:r w:rsidR="00162699">
        <w:rPr>
          <w:lang w:eastAsia="zh-CN"/>
        </w:rPr>
        <w:t xml:space="preserve">Different MAB1 occupies different physical resources and can be associated with different transmission schemes, e.g., TB size, MCS, MIMO schemes. </w:t>
      </w:r>
      <w:r w:rsidR="006E7688">
        <w:rPr>
          <w:lang w:eastAsia="zh-CN"/>
        </w:rPr>
        <w:t xml:space="preserve">The MAB1 </w:t>
      </w:r>
      <w:r w:rsidR="008D68EB">
        <w:rPr>
          <w:lang w:eastAsia="zh-CN"/>
        </w:rPr>
        <w:t>allocation</w:t>
      </w:r>
      <w:r w:rsidR="006E7688">
        <w:rPr>
          <w:lang w:eastAsia="zh-CN"/>
        </w:rPr>
        <w:t xml:space="preserve"> can be broadcasted as</w:t>
      </w:r>
      <w:r w:rsidR="00980FD0">
        <w:rPr>
          <w:lang w:eastAsia="zh-CN"/>
        </w:rPr>
        <w:t xml:space="preserve"> the</w:t>
      </w:r>
      <w:r w:rsidR="006E7688">
        <w:rPr>
          <w:lang w:eastAsia="zh-CN"/>
        </w:rPr>
        <w:t xml:space="preserve"> system information. </w:t>
      </w:r>
      <w:r w:rsidR="005453B0">
        <w:rPr>
          <w:lang w:eastAsia="zh-CN"/>
        </w:rPr>
        <w:t xml:space="preserve">The MA signatures are defined on each MAB1. </w:t>
      </w:r>
      <w:r w:rsidR="007E4793">
        <w:rPr>
          <w:lang w:eastAsia="zh-CN"/>
        </w:rPr>
        <w:t>During</w:t>
      </w:r>
      <w:r w:rsidR="0002140D">
        <w:rPr>
          <w:lang w:eastAsia="zh-CN"/>
        </w:rPr>
        <w:t xml:space="preserve"> transmission, e</w:t>
      </w:r>
      <w:r w:rsidR="00C43A00">
        <w:rPr>
          <w:lang w:eastAsia="zh-CN"/>
        </w:rPr>
        <w:t>ach UE first</w:t>
      </w:r>
      <w:r w:rsidR="0002140D">
        <w:rPr>
          <w:lang w:eastAsia="zh-CN"/>
        </w:rPr>
        <w:t>ly</w:t>
      </w:r>
      <w:r w:rsidR="00C43A00">
        <w:rPr>
          <w:lang w:eastAsia="zh-CN"/>
        </w:rPr>
        <w:t xml:space="preserve"> choose</w:t>
      </w:r>
      <w:r w:rsidR="0002140D">
        <w:rPr>
          <w:lang w:eastAsia="zh-CN"/>
        </w:rPr>
        <w:t>s</w:t>
      </w:r>
      <w:r w:rsidR="00C43A00">
        <w:rPr>
          <w:lang w:eastAsia="zh-CN"/>
        </w:rPr>
        <w:t xml:space="preserve"> a </w:t>
      </w:r>
      <w:r w:rsidR="0002140D">
        <w:rPr>
          <w:lang w:eastAsia="zh-CN"/>
        </w:rPr>
        <w:t>MAB1</w:t>
      </w:r>
      <w:r w:rsidR="00C43A00">
        <w:rPr>
          <w:lang w:eastAsia="zh-CN"/>
        </w:rPr>
        <w:t xml:space="preserve">, and then </w:t>
      </w:r>
      <w:r w:rsidR="0002140D">
        <w:rPr>
          <w:lang w:eastAsia="zh-CN"/>
        </w:rPr>
        <w:t>an MA signature thereon</w:t>
      </w:r>
      <w:r>
        <w:rPr>
          <w:lang w:eastAsia="zh-CN"/>
        </w:rPr>
        <w:t>.</w:t>
      </w:r>
      <w:r w:rsidR="00C43A00">
        <w:rPr>
          <w:lang w:eastAsia="zh-CN"/>
        </w:rPr>
        <w:t xml:space="preserve"> This </w:t>
      </w:r>
      <w:r w:rsidR="0002140D">
        <w:rPr>
          <w:lang w:eastAsia="zh-CN"/>
        </w:rPr>
        <w:t>simplifies the receiver processing</w:t>
      </w:r>
      <w:r w:rsidR="007E4793">
        <w:rPr>
          <w:lang w:eastAsia="zh-CN"/>
        </w:rPr>
        <w:t>, as f</w:t>
      </w:r>
      <w:r w:rsidR="0002140D">
        <w:rPr>
          <w:lang w:eastAsia="zh-CN"/>
        </w:rPr>
        <w:t>or the receiver, MA detection can be performed in parallel</w:t>
      </w:r>
      <w:r w:rsidR="007E4793">
        <w:rPr>
          <w:lang w:eastAsia="zh-CN"/>
        </w:rPr>
        <w:t xml:space="preserve"> on each MAB1</w:t>
      </w:r>
      <w:r w:rsidR="0002140D">
        <w:rPr>
          <w:lang w:eastAsia="zh-CN"/>
        </w:rPr>
        <w:t>.</w:t>
      </w:r>
    </w:p>
    <w:p w14:paraId="68A494F8" w14:textId="77777777" w:rsidR="0072663E" w:rsidRDefault="0076198F" w:rsidP="00785E33">
      <w:pPr>
        <w:keepNext/>
        <w:jc w:val="center"/>
      </w:pPr>
      <w:r>
        <w:rPr>
          <w:noProof/>
          <w:lang w:eastAsia="zh-CN"/>
        </w:rPr>
        <mc:AlternateContent>
          <mc:Choice Requires="wpc">
            <w:drawing>
              <wp:inline distT="0" distB="0" distL="0" distR="0" wp14:anchorId="284FE3E3" wp14:editId="6441831C">
                <wp:extent cx="5486400" cy="1631290"/>
                <wp:effectExtent l="0" t="0" r="0" b="0"/>
                <wp:docPr id="6" name="画布 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 name="矩形 7"/>
                        <wps:cNvSpPr/>
                        <wps:spPr>
                          <a:xfrm>
                            <a:off x="247127" y="1289702"/>
                            <a:ext cx="360000" cy="180000"/>
                          </a:xfrm>
                          <a:prstGeom prst="rect">
                            <a:avLst/>
                          </a:prstGeom>
                          <a:solidFill>
                            <a:srgbClr val="92D05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矩形 8"/>
                        <wps:cNvSpPr/>
                        <wps:spPr>
                          <a:xfrm>
                            <a:off x="607127" y="1289702"/>
                            <a:ext cx="360000" cy="180000"/>
                          </a:xfrm>
                          <a:prstGeom prst="rect">
                            <a:avLst/>
                          </a:prstGeom>
                          <a:solidFill>
                            <a:srgbClr val="92D05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967127" y="1289702"/>
                            <a:ext cx="360000" cy="180000"/>
                          </a:xfrm>
                          <a:prstGeom prst="rect">
                            <a:avLst/>
                          </a:prstGeom>
                          <a:solidFill>
                            <a:srgbClr val="92D05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1327127" y="1289702"/>
                            <a:ext cx="360000" cy="180000"/>
                          </a:xfrm>
                          <a:prstGeom prst="rect">
                            <a:avLst/>
                          </a:prstGeom>
                          <a:solidFill>
                            <a:srgbClr val="92D05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14"/>
                        <wps:cNvSpPr/>
                        <wps:spPr>
                          <a:xfrm>
                            <a:off x="1687127" y="1289702"/>
                            <a:ext cx="360000" cy="180000"/>
                          </a:xfrm>
                          <a:prstGeom prst="rect">
                            <a:avLst/>
                          </a:prstGeom>
                          <a:solidFill>
                            <a:srgbClr val="92D05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2047127" y="1289702"/>
                            <a:ext cx="360000" cy="180000"/>
                          </a:xfrm>
                          <a:prstGeom prst="rect">
                            <a:avLst/>
                          </a:prstGeom>
                          <a:solidFill>
                            <a:srgbClr val="92D05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2407127" y="1289702"/>
                            <a:ext cx="360000" cy="180000"/>
                          </a:xfrm>
                          <a:prstGeom prst="rect">
                            <a:avLst/>
                          </a:prstGeom>
                          <a:solidFill>
                            <a:srgbClr val="92D05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矩形 17"/>
                        <wps:cNvSpPr/>
                        <wps:spPr>
                          <a:xfrm>
                            <a:off x="2767127" y="1289702"/>
                            <a:ext cx="360000" cy="180000"/>
                          </a:xfrm>
                          <a:prstGeom prst="rect">
                            <a:avLst/>
                          </a:prstGeom>
                          <a:solidFill>
                            <a:srgbClr val="00B0F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矩形 32"/>
                        <wps:cNvSpPr/>
                        <wps:spPr>
                          <a:xfrm>
                            <a:off x="3127127" y="1289702"/>
                            <a:ext cx="360000" cy="180000"/>
                          </a:xfrm>
                          <a:prstGeom prst="rect">
                            <a:avLst/>
                          </a:prstGeom>
                          <a:solidFill>
                            <a:srgbClr val="00B0F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矩形 33"/>
                        <wps:cNvSpPr/>
                        <wps:spPr>
                          <a:xfrm>
                            <a:off x="3487127" y="1289702"/>
                            <a:ext cx="360000" cy="180000"/>
                          </a:xfrm>
                          <a:prstGeom prst="rect">
                            <a:avLst/>
                          </a:prstGeom>
                          <a:solidFill>
                            <a:srgbClr val="00B0F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矩形 34"/>
                        <wps:cNvSpPr/>
                        <wps:spPr>
                          <a:xfrm>
                            <a:off x="3847127" y="1289702"/>
                            <a:ext cx="360000" cy="180000"/>
                          </a:xfrm>
                          <a:prstGeom prst="rect">
                            <a:avLst/>
                          </a:prstGeom>
                          <a:solidFill>
                            <a:srgbClr val="00B0F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矩形 35"/>
                        <wps:cNvSpPr/>
                        <wps:spPr>
                          <a:xfrm>
                            <a:off x="4207127" y="1289702"/>
                            <a:ext cx="360000" cy="180000"/>
                          </a:xfrm>
                          <a:prstGeom prst="rect">
                            <a:avLst/>
                          </a:prstGeom>
                          <a:solidFill>
                            <a:srgbClr val="00B0F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矩形 36"/>
                        <wps:cNvSpPr/>
                        <wps:spPr>
                          <a:xfrm>
                            <a:off x="4567127" y="1289702"/>
                            <a:ext cx="360000" cy="180000"/>
                          </a:xfrm>
                          <a:prstGeom prst="rect">
                            <a:avLst/>
                          </a:prstGeom>
                          <a:solidFill>
                            <a:srgbClr val="00B0F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矩形 37"/>
                        <wps:cNvSpPr/>
                        <wps:spPr>
                          <a:xfrm>
                            <a:off x="4927127" y="1289702"/>
                            <a:ext cx="360000" cy="180000"/>
                          </a:xfrm>
                          <a:prstGeom prst="rect">
                            <a:avLst/>
                          </a:prstGeom>
                          <a:solidFill>
                            <a:srgbClr val="00B0F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矩形 38"/>
                        <wps:cNvSpPr/>
                        <wps:spPr>
                          <a:xfrm>
                            <a:off x="247127" y="1109769"/>
                            <a:ext cx="360000" cy="180000"/>
                          </a:xfrm>
                          <a:prstGeom prst="rect">
                            <a:avLst/>
                          </a:prstGeom>
                          <a:solidFill>
                            <a:srgbClr val="92D05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矩形 39"/>
                        <wps:cNvSpPr/>
                        <wps:spPr>
                          <a:xfrm>
                            <a:off x="607127" y="1109769"/>
                            <a:ext cx="360000" cy="180000"/>
                          </a:xfrm>
                          <a:prstGeom prst="rect">
                            <a:avLst/>
                          </a:prstGeom>
                          <a:solidFill>
                            <a:srgbClr val="92D05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矩形 40"/>
                        <wps:cNvSpPr/>
                        <wps:spPr>
                          <a:xfrm>
                            <a:off x="967127" y="1109769"/>
                            <a:ext cx="360000" cy="180000"/>
                          </a:xfrm>
                          <a:prstGeom prst="rect">
                            <a:avLst/>
                          </a:prstGeom>
                          <a:solidFill>
                            <a:srgbClr val="92D05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矩形 41"/>
                        <wps:cNvSpPr/>
                        <wps:spPr>
                          <a:xfrm>
                            <a:off x="1327127" y="1109769"/>
                            <a:ext cx="360000" cy="180000"/>
                          </a:xfrm>
                          <a:prstGeom prst="rect">
                            <a:avLst/>
                          </a:prstGeom>
                          <a:solidFill>
                            <a:srgbClr val="92D05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矩形 42"/>
                        <wps:cNvSpPr/>
                        <wps:spPr>
                          <a:xfrm>
                            <a:off x="1687127" y="1109769"/>
                            <a:ext cx="360000" cy="180000"/>
                          </a:xfrm>
                          <a:prstGeom prst="rect">
                            <a:avLst/>
                          </a:prstGeom>
                          <a:solidFill>
                            <a:srgbClr val="92D05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矩形 43"/>
                        <wps:cNvSpPr/>
                        <wps:spPr>
                          <a:xfrm>
                            <a:off x="2047127" y="1109769"/>
                            <a:ext cx="360000" cy="180000"/>
                          </a:xfrm>
                          <a:prstGeom prst="rect">
                            <a:avLst/>
                          </a:prstGeom>
                          <a:solidFill>
                            <a:srgbClr val="92D05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矩形 44"/>
                        <wps:cNvSpPr/>
                        <wps:spPr>
                          <a:xfrm>
                            <a:off x="2407127" y="1109769"/>
                            <a:ext cx="360000" cy="180000"/>
                          </a:xfrm>
                          <a:prstGeom prst="rect">
                            <a:avLst/>
                          </a:prstGeom>
                          <a:solidFill>
                            <a:srgbClr val="92D05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矩形 45"/>
                        <wps:cNvSpPr/>
                        <wps:spPr>
                          <a:xfrm>
                            <a:off x="2767127" y="1109769"/>
                            <a:ext cx="360000" cy="180000"/>
                          </a:xfrm>
                          <a:prstGeom prst="rect">
                            <a:avLst/>
                          </a:prstGeom>
                          <a:solidFill>
                            <a:srgbClr val="00B0F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矩形 46"/>
                        <wps:cNvSpPr/>
                        <wps:spPr>
                          <a:xfrm>
                            <a:off x="3127127" y="1109769"/>
                            <a:ext cx="360000" cy="180000"/>
                          </a:xfrm>
                          <a:prstGeom prst="rect">
                            <a:avLst/>
                          </a:prstGeom>
                          <a:solidFill>
                            <a:srgbClr val="00B0F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矩形 47"/>
                        <wps:cNvSpPr/>
                        <wps:spPr>
                          <a:xfrm>
                            <a:off x="3487127" y="1109769"/>
                            <a:ext cx="360000" cy="180000"/>
                          </a:xfrm>
                          <a:prstGeom prst="rect">
                            <a:avLst/>
                          </a:prstGeom>
                          <a:solidFill>
                            <a:srgbClr val="00B0F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矩形 48"/>
                        <wps:cNvSpPr/>
                        <wps:spPr>
                          <a:xfrm>
                            <a:off x="3847127" y="1109769"/>
                            <a:ext cx="360000" cy="180000"/>
                          </a:xfrm>
                          <a:prstGeom prst="rect">
                            <a:avLst/>
                          </a:prstGeom>
                          <a:solidFill>
                            <a:srgbClr val="00B0F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矩形 49"/>
                        <wps:cNvSpPr/>
                        <wps:spPr>
                          <a:xfrm>
                            <a:off x="4207127" y="1109769"/>
                            <a:ext cx="360000" cy="180000"/>
                          </a:xfrm>
                          <a:prstGeom prst="rect">
                            <a:avLst/>
                          </a:prstGeom>
                          <a:solidFill>
                            <a:srgbClr val="00B0F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矩形 50"/>
                        <wps:cNvSpPr/>
                        <wps:spPr>
                          <a:xfrm>
                            <a:off x="4567127" y="1109769"/>
                            <a:ext cx="360000" cy="180000"/>
                          </a:xfrm>
                          <a:prstGeom prst="rect">
                            <a:avLst/>
                          </a:prstGeom>
                          <a:solidFill>
                            <a:srgbClr val="00B0F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矩形 51"/>
                        <wps:cNvSpPr/>
                        <wps:spPr>
                          <a:xfrm>
                            <a:off x="4927127" y="1109769"/>
                            <a:ext cx="360000" cy="180000"/>
                          </a:xfrm>
                          <a:prstGeom prst="rect">
                            <a:avLst/>
                          </a:prstGeom>
                          <a:solidFill>
                            <a:srgbClr val="00B0F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矩形 52"/>
                        <wps:cNvSpPr/>
                        <wps:spPr>
                          <a:xfrm>
                            <a:off x="247127" y="929836"/>
                            <a:ext cx="360000" cy="180000"/>
                          </a:xfrm>
                          <a:prstGeom prst="rect">
                            <a:avLst/>
                          </a:prstGeom>
                          <a:solidFill>
                            <a:srgbClr val="92D05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矩形 53"/>
                        <wps:cNvSpPr/>
                        <wps:spPr>
                          <a:xfrm>
                            <a:off x="607127" y="929836"/>
                            <a:ext cx="360000" cy="180000"/>
                          </a:xfrm>
                          <a:prstGeom prst="rect">
                            <a:avLst/>
                          </a:prstGeom>
                          <a:solidFill>
                            <a:srgbClr val="92D05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矩形 54"/>
                        <wps:cNvSpPr/>
                        <wps:spPr>
                          <a:xfrm>
                            <a:off x="967127" y="929836"/>
                            <a:ext cx="360000" cy="180000"/>
                          </a:xfrm>
                          <a:prstGeom prst="rect">
                            <a:avLst/>
                          </a:prstGeom>
                          <a:solidFill>
                            <a:srgbClr val="92D05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矩形 55"/>
                        <wps:cNvSpPr/>
                        <wps:spPr>
                          <a:xfrm>
                            <a:off x="1327127" y="929836"/>
                            <a:ext cx="360000" cy="180000"/>
                          </a:xfrm>
                          <a:prstGeom prst="rect">
                            <a:avLst/>
                          </a:prstGeom>
                          <a:solidFill>
                            <a:srgbClr val="92D05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矩形 56"/>
                        <wps:cNvSpPr/>
                        <wps:spPr>
                          <a:xfrm>
                            <a:off x="1687127" y="929836"/>
                            <a:ext cx="360000" cy="180000"/>
                          </a:xfrm>
                          <a:prstGeom prst="rect">
                            <a:avLst/>
                          </a:prstGeom>
                          <a:solidFill>
                            <a:srgbClr val="92D05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矩形 57"/>
                        <wps:cNvSpPr/>
                        <wps:spPr>
                          <a:xfrm>
                            <a:off x="2047127" y="929836"/>
                            <a:ext cx="360000" cy="180000"/>
                          </a:xfrm>
                          <a:prstGeom prst="rect">
                            <a:avLst/>
                          </a:prstGeom>
                          <a:solidFill>
                            <a:srgbClr val="92D05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2407127" y="929836"/>
                            <a:ext cx="360000" cy="180000"/>
                          </a:xfrm>
                          <a:prstGeom prst="rect">
                            <a:avLst/>
                          </a:prstGeom>
                          <a:solidFill>
                            <a:srgbClr val="92D05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2767127" y="929836"/>
                            <a:ext cx="360000" cy="180000"/>
                          </a:xfrm>
                          <a:prstGeom prst="rect">
                            <a:avLst/>
                          </a:prstGeom>
                          <a:solidFill>
                            <a:srgbClr val="00B0F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矩形 60"/>
                        <wps:cNvSpPr/>
                        <wps:spPr>
                          <a:xfrm>
                            <a:off x="3127127" y="929836"/>
                            <a:ext cx="360000" cy="180000"/>
                          </a:xfrm>
                          <a:prstGeom prst="rect">
                            <a:avLst/>
                          </a:prstGeom>
                          <a:solidFill>
                            <a:srgbClr val="00B0F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矩形 61"/>
                        <wps:cNvSpPr/>
                        <wps:spPr>
                          <a:xfrm>
                            <a:off x="3487127" y="929836"/>
                            <a:ext cx="360000" cy="180000"/>
                          </a:xfrm>
                          <a:prstGeom prst="rect">
                            <a:avLst/>
                          </a:prstGeom>
                          <a:solidFill>
                            <a:srgbClr val="00B0F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矩形 62"/>
                        <wps:cNvSpPr/>
                        <wps:spPr>
                          <a:xfrm>
                            <a:off x="3847127" y="929836"/>
                            <a:ext cx="360000" cy="180000"/>
                          </a:xfrm>
                          <a:prstGeom prst="rect">
                            <a:avLst/>
                          </a:prstGeom>
                          <a:solidFill>
                            <a:srgbClr val="00B0F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矩形 63"/>
                        <wps:cNvSpPr/>
                        <wps:spPr>
                          <a:xfrm>
                            <a:off x="4207127" y="929836"/>
                            <a:ext cx="360000" cy="180000"/>
                          </a:xfrm>
                          <a:prstGeom prst="rect">
                            <a:avLst/>
                          </a:prstGeom>
                          <a:solidFill>
                            <a:srgbClr val="00B0F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矩形 64"/>
                        <wps:cNvSpPr/>
                        <wps:spPr>
                          <a:xfrm>
                            <a:off x="4567127" y="929836"/>
                            <a:ext cx="360000" cy="180000"/>
                          </a:xfrm>
                          <a:prstGeom prst="rect">
                            <a:avLst/>
                          </a:prstGeom>
                          <a:solidFill>
                            <a:srgbClr val="00B0F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矩形 65"/>
                        <wps:cNvSpPr/>
                        <wps:spPr>
                          <a:xfrm>
                            <a:off x="4927127" y="929836"/>
                            <a:ext cx="360000" cy="180000"/>
                          </a:xfrm>
                          <a:prstGeom prst="rect">
                            <a:avLst/>
                          </a:prstGeom>
                          <a:solidFill>
                            <a:srgbClr val="00B0F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矩形 66"/>
                        <wps:cNvSpPr/>
                        <wps:spPr>
                          <a:xfrm>
                            <a:off x="247127" y="749903"/>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矩形 67"/>
                        <wps:cNvSpPr/>
                        <wps:spPr>
                          <a:xfrm>
                            <a:off x="607127" y="749903"/>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矩形 68"/>
                        <wps:cNvSpPr/>
                        <wps:spPr>
                          <a:xfrm>
                            <a:off x="967127" y="749903"/>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矩形 69"/>
                        <wps:cNvSpPr/>
                        <wps:spPr>
                          <a:xfrm>
                            <a:off x="1327127" y="749903"/>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矩形 70"/>
                        <wps:cNvSpPr/>
                        <wps:spPr>
                          <a:xfrm>
                            <a:off x="1687127" y="749903"/>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矩形 71"/>
                        <wps:cNvSpPr/>
                        <wps:spPr>
                          <a:xfrm>
                            <a:off x="2047127" y="749903"/>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矩形 72"/>
                        <wps:cNvSpPr/>
                        <wps:spPr>
                          <a:xfrm>
                            <a:off x="2407127" y="749903"/>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矩形 73"/>
                        <wps:cNvSpPr/>
                        <wps:spPr>
                          <a:xfrm>
                            <a:off x="2767127" y="749903"/>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矩形 74"/>
                        <wps:cNvSpPr/>
                        <wps:spPr>
                          <a:xfrm>
                            <a:off x="3127127" y="749903"/>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矩形 75"/>
                        <wps:cNvSpPr/>
                        <wps:spPr>
                          <a:xfrm>
                            <a:off x="3487127" y="749903"/>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矩形 76"/>
                        <wps:cNvSpPr/>
                        <wps:spPr>
                          <a:xfrm>
                            <a:off x="3847127" y="749903"/>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矩形 77"/>
                        <wps:cNvSpPr/>
                        <wps:spPr>
                          <a:xfrm>
                            <a:off x="4207127" y="749903"/>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矩形 78"/>
                        <wps:cNvSpPr/>
                        <wps:spPr>
                          <a:xfrm>
                            <a:off x="4567127" y="749903"/>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矩形 79"/>
                        <wps:cNvSpPr/>
                        <wps:spPr>
                          <a:xfrm>
                            <a:off x="4927127" y="749903"/>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矩形 80"/>
                        <wps:cNvSpPr/>
                        <wps:spPr>
                          <a:xfrm>
                            <a:off x="247127" y="569970"/>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矩形 81"/>
                        <wps:cNvSpPr/>
                        <wps:spPr>
                          <a:xfrm>
                            <a:off x="607127" y="569970"/>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矩形 82"/>
                        <wps:cNvSpPr/>
                        <wps:spPr>
                          <a:xfrm>
                            <a:off x="967127" y="569970"/>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矩形 83"/>
                        <wps:cNvSpPr/>
                        <wps:spPr>
                          <a:xfrm>
                            <a:off x="1327127" y="569970"/>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矩形 84"/>
                        <wps:cNvSpPr/>
                        <wps:spPr>
                          <a:xfrm>
                            <a:off x="1687127" y="569970"/>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矩形 85"/>
                        <wps:cNvSpPr/>
                        <wps:spPr>
                          <a:xfrm>
                            <a:off x="2047127" y="569970"/>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矩形 86"/>
                        <wps:cNvSpPr/>
                        <wps:spPr>
                          <a:xfrm>
                            <a:off x="2407127" y="569970"/>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矩形 87"/>
                        <wps:cNvSpPr/>
                        <wps:spPr>
                          <a:xfrm>
                            <a:off x="2767127" y="569970"/>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矩形 88"/>
                        <wps:cNvSpPr/>
                        <wps:spPr>
                          <a:xfrm>
                            <a:off x="3127127" y="569970"/>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 name="矩形 89"/>
                        <wps:cNvSpPr/>
                        <wps:spPr>
                          <a:xfrm>
                            <a:off x="3487127" y="569970"/>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矩形 90"/>
                        <wps:cNvSpPr/>
                        <wps:spPr>
                          <a:xfrm>
                            <a:off x="3847127" y="569970"/>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 name="矩形 91"/>
                        <wps:cNvSpPr/>
                        <wps:spPr>
                          <a:xfrm>
                            <a:off x="4207127" y="569970"/>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矩形 92"/>
                        <wps:cNvSpPr/>
                        <wps:spPr>
                          <a:xfrm>
                            <a:off x="4567127" y="569970"/>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矩形 93"/>
                        <wps:cNvSpPr/>
                        <wps:spPr>
                          <a:xfrm>
                            <a:off x="4927127" y="569970"/>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矩形 94"/>
                        <wps:cNvSpPr/>
                        <wps:spPr>
                          <a:xfrm>
                            <a:off x="247127" y="390037"/>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矩形 95"/>
                        <wps:cNvSpPr/>
                        <wps:spPr>
                          <a:xfrm>
                            <a:off x="607127" y="390037"/>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矩形 96"/>
                        <wps:cNvSpPr/>
                        <wps:spPr>
                          <a:xfrm>
                            <a:off x="967127" y="390037"/>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 name="矩形 97"/>
                        <wps:cNvSpPr/>
                        <wps:spPr>
                          <a:xfrm>
                            <a:off x="1327127" y="390037"/>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矩形 98"/>
                        <wps:cNvSpPr/>
                        <wps:spPr>
                          <a:xfrm>
                            <a:off x="1687127" y="390037"/>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矩形 99"/>
                        <wps:cNvSpPr/>
                        <wps:spPr>
                          <a:xfrm>
                            <a:off x="2047127" y="390037"/>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矩形 100"/>
                        <wps:cNvSpPr/>
                        <wps:spPr>
                          <a:xfrm>
                            <a:off x="2407127" y="390037"/>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矩形 101"/>
                        <wps:cNvSpPr/>
                        <wps:spPr>
                          <a:xfrm>
                            <a:off x="2767127" y="390037"/>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矩形 102"/>
                        <wps:cNvSpPr/>
                        <wps:spPr>
                          <a:xfrm>
                            <a:off x="3127127" y="390037"/>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矩形 103"/>
                        <wps:cNvSpPr/>
                        <wps:spPr>
                          <a:xfrm>
                            <a:off x="3487127" y="390037"/>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矩形 104"/>
                        <wps:cNvSpPr/>
                        <wps:spPr>
                          <a:xfrm>
                            <a:off x="3847127" y="390037"/>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矩形 105"/>
                        <wps:cNvSpPr/>
                        <wps:spPr>
                          <a:xfrm>
                            <a:off x="4207127" y="390037"/>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矩形 106"/>
                        <wps:cNvSpPr/>
                        <wps:spPr>
                          <a:xfrm>
                            <a:off x="4567127" y="390037"/>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 name="矩形 107"/>
                        <wps:cNvSpPr/>
                        <wps:spPr>
                          <a:xfrm>
                            <a:off x="4927127" y="390037"/>
                            <a:ext cx="36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矩形 108"/>
                        <wps:cNvSpPr/>
                        <wps:spPr>
                          <a:xfrm>
                            <a:off x="1089965" y="103751"/>
                            <a:ext cx="720000" cy="180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3BC9B2" w14:textId="7AE3C95D" w:rsidR="006E7688" w:rsidRPr="006E7688" w:rsidRDefault="006E7688" w:rsidP="006E7688">
                              <w:pPr>
                                <w:jc w:val="center"/>
                                <w:rPr>
                                  <w:sz w:val="13"/>
                                  <w:lang w:eastAsia="zh-CN"/>
                                </w:rPr>
                              </w:pPr>
                              <w:r w:rsidRPr="006E7688">
                                <w:rPr>
                                  <w:rFonts w:hint="eastAsia"/>
                                  <w:sz w:val="13"/>
                                  <w:lang w:eastAsia="zh-CN"/>
                                </w:rPr>
                                <w:t>MAB</w:t>
                              </w:r>
                              <w:r w:rsidRPr="006E7688">
                                <w:rPr>
                                  <w:sz w:val="13"/>
                                  <w:lang w:eastAsia="zh-CN"/>
                                </w:rPr>
                                <w:t>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 name="矩形 110"/>
                        <wps:cNvSpPr/>
                        <wps:spPr>
                          <a:xfrm>
                            <a:off x="2341219" y="103751"/>
                            <a:ext cx="720000" cy="180000"/>
                          </a:xfrm>
                          <a:prstGeom prst="rect">
                            <a:avLst/>
                          </a:prstGeom>
                          <a:solidFill>
                            <a:srgbClr val="92D05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477EA2" w14:textId="5B5AD3EA" w:rsidR="006E7688" w:rsidRPr="006E7688" w:rsidRDefault="006E7688" w:rsidP="006E7688">
                              <w:pPr>
                                <w:jc w:val="center"/>
                                <w:rPr>
                                  <w:sz w:val="13"/>
                                  <w:lang w:eastAsia="zh-CN"/>
                                </w:rPr>
                              </w:pPr>
                              <w:r w:rsidRPr="006E7688">
                                <w:rPr>
                                  <w:rFonts w:hint="eastAsia"/>
                                  <w:sz w:val="13"/>
                                  <w:lang w:eastAsia="zh-CN"/>
                                </w:rPr>
                                <w:t>MAB</w:t>
                              </w:r>
                              <w:r w:rsidRPr="006E7688">
                                <w:rPr>
                                  <w:sz w:val="13"/>
                                  <w:lang w:eastAsia="zh-CN"/>
                                </w:rPr>
                                <w:t>1-2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矩形 111"/>
                        <wps:cNvSpPr/>
                        <wps:spPr>
                          <a:xfrm>
                            <a:off x="3649319" y="103751"/>
                            <a:ext cx="720000" cy="180000"/>
                          </a:xfrm>
                          <a:prstGeom prst="rect">
                            <a:avLst/>
                          </a:prstGeom>
                          <a:solidFill>
                            <a:srgbClr val="00B0F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275342" w14:textId="55602392" w:rsidR="006E7688" w:rsidRPr="006E7688" w:rsidRDefault="006E7688" w:rsidP="006E7688">
                              <w:pPr>
                                <w:jc w:val="center"/>
                                <w:rPr>
                                  <w:sz w:val="13"/>
                                  <w:lang w:eastAsia="zh-CN"/>
                                </w:rPr>
                              </w:pPr>
                              <w:r w:rsidRPr="006E7688">
                                <w:rPr>
                                  <w:rFonts w:hint="eastAsia"/>
                                  <w:sz w:val="13"/>
                                  <w:lang w:eastAsia="zh-CN"/>
                                </w:rPr>
                                <w:t>MAB</w:t>
                              </w:r>
                              <w:r w:rsidRPr="006E7688">
                                <w:rPr>
                                  <w:sz w:val="13"/>
                                  <w:lang w:eastAsia="zh-CN"/>
                                </w:rPr>
                                <w:t>1-</w:t>
                              </w:r>
                              <w:r>
                                <w:rPr>
                                  <w:sz w:val="13"/>
                                  <w:lang w:eastAsia="zh-CN"/>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84FE3E3" id="画布 6" o:spid="_x0000_s1026" editas="canvas" style="width:6in;height:128.45pt;mso-position-horizontal-relative:char;mso-position-vertical-relative:line" coordsize="54864,163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6306;visibility:visible;mso-wrap-style:square">
                  <v:fill o:detectmouseclick="t"/>
                  <v:path o:connecttype="none"/>
                </v:shape>
                <v:rect id="矩形 7" o:spid="_x0000_s1028" style="position:absolute;left:2471;top:12897;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evycMA&#10;AADaAAAADwAAAGRycy9kb3ducmV2LnhtbESPQWsCMRSE7wX/Q3hCbzVrD7auRhHBWig91BXB22Pz&#10;3KxuXpYkuuu/bwoFj8PMfMPMl71txI18qB0rGI8yEMSl0zVXCvbF5uUdRIjIGhvHpOBOAZaLwdMc&#10;c+06/qHbLlYiQTjkqMDE2OZShtKQxTByLXHyTs5bjEn6SmqPXYLbRr5m2URarDktGGxpbai87K5W&#10;QXGMX74x393947DZTs3pnLlJodTzsF/NQETq4yP83/7UCt7g70q6AXL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evycMAAADaAAAADwAAAAAAAAAAAAAAAACYAgAAZHJzL2Rv&#10;d25yZXYueG1sUEsFBgAAAAAEAAQA9QAAAIgDAAAAAA==&#10;" fillcolor="#92d050" strokecolor="black [3213]" strokeweight="1pt"/>
                <v:rect id="矩形 8" o:spid="_x0000_s1029" style="position:absolute;left:6071;top:12897;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g7u8AA&#10;AADaAAAADwAAAGRycy9kb3ducmV2LnhtbERPz2vCMBS+C/4P4Qm7aaoHmdUoIugGY4dZEbw9mmdT&#10;bV5Kktn63y+HgceP7/dq09tGPMiH2rGC6SQDQVw6XXOl4FTsx+8gQkTW2DgmBU8KsFkPByvMtev4&#10;hx7HWIkUwiFHBSbGNpcylIYsholriRN3dd5iTNBXUnvsUrht5CzL5tJizanBYEs7Q+X9+GsVFJf4&#10;5Rvz3T0P5/3HwlxvmZsXSr2N+u0SRKQ+vsT/7k+tIG1NV9INk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Cg7u8AAAADaAAAADwAAAAAAAAAAAAAAAACYAgAAZHJzL2Rvd25y&#10;ZXYueG1sUEsFBgAAAAAEAAQA9QAAAIUDAAAAAA==&#10;" fillcolor="#92d050" strokecolor="black [3213]" strokeweight="1pt"/>
                <v:rect id="矩形 10" o:spid="_x0000_s1030" style="position:absolute;left:9671;top:12897;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uouMUA&#10;AADbAAAADwAAAGRycy9kb3ducmV2LnhtbESPQWvDMAyF74P9B6NBb6uzHcqW1S1j0LVQdmhTBruJ&#10;WI2zxXKw3Sb999WhsJvEe3rv03w5+k6dKaY2sIGnaQGKuA625cbAoVo9voBKGdliF5gMXCjBcnF/&#10;N8fShoF3dN7nRkkIpxINuJz7UutUO/KYpqEnFu0Yoscsa2y0jThIuO/0c1HMtMeWpcFhTx+O6r/9&#10;yRuofvI2du5ruHx+r9av7vhbhFllzORhfH8DlWnM/+bb9cYKvtDLLzKAXl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W6i4xQAAANsAAAAPAAAAAAAAAAAAAAAAAJgCAABkcnMv&#10;ZG93bnJldi54bWxQSwUGAAAAAAQABAD1AAAAigMAAAAA&#10;" fillcolor="#92d050" strokecolor="black [3213]" strokeweight="1pt"/>
                <v:rect id="矩形 11" o:spid="_x0000_s1031" style="position:absolute;left:13271;top:12897;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NI8EA&#10;AADbAAAADwAAAGRycy9kb3ducmV2LnhtbERPTWsCMRC9F/wPYQRvNWsP0q5GEUErSA91RfA2bMbN&#10;6mayJNFd/31TKPQ2j/c582VvG/EgH2rHCibjDARx6XTNlYJjsXl9BxEissbGMSl4UoDlYvAyx1y7&#10;jr/pcYiVSCEcclRgYmxzKUNpyGIYu5Y4cRfnLcYEfSW1xy6F20a+ZdlUWqw5NRhsaW2ovB3uVkFx&#10;jnvfmK/uuT1tPj/M5Zq5aaHUaNivZiAi9fFf/Ofe6TR/Ar+/pAPk4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XDSPBAAAA2wAAAA8AAAAAAAAAAAAAAAAAmAIAAGRycy9kb3du&#10;cmV2LnhtbFBLBQYAAAAABAAEAPUAAACGAwAAAAA=&#10;" fillcolor="#92d050" strokecolor="black [3213]" strokeweight="1pt"/>
                <v:rect id="矩形 14" o:spid="_x0000_s1032" style="position:absolute;left:16871;top:12897;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Cuu8IA&#10;AADbAAAADwAAAGRycy9kb3ducmV2LnhtbERPTWsCMRC9F/ofwgi91aylSF2NIgWrID3UFcHbsBk3&#10;q5vJkkR3/fdNoeBtHu9zZoveNuJGPtSOFYyGGQji0umaKwX7YvX6ASJEZI2NY1JwpwCL+fPTDHPt&#10;Ov6h2y5WIoVwyFGBibHNpQylIYth6FrixJ2ctxgT9JXUHrsUbhv5lmVjabHm1GCwpU9D5WV3tQqK&#10;Y9z6xnx396/Daj0xp3PmxoVSL4N+OQURqY8P8b97o9P8d/j7JR0g5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YK67wgAAANsAAAAPAAAAAAAAAAAAAAAAAJgCAABkcnMvZG93&#10;bnJldi54bWxQSwUGAAAAAAQABAD1AAAAhwMAAAAA&#10;" fillcolor="#92d050" strokecolor="black [3213]" strokeweight="1pt"/>
                <v:rect id="矩形 15" o:spid="_x0000_s1033" style="position:absolute;left:20471;top:12897;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wLIMIA&#10;AADbAAAADwAAAGRycy9kb3ducmV2LnhtbERPTWsCMRC9F/ofwgi91ayFSl2NIgWrID3UFcHbsBk3&#10;q5vJkkR3/fdNoeBtHu9zZoveNuJGPtSOFYyGGQji0umaKwX7YvX6ASJEZI2NY1JwpwCL+fPTDHPt&#10;Ov6h2y5WIoVwyFGBibHNpQylIYth6FrixJ2ctxgT9JXUHrsUbhv5lmVjabHm1GCwpU9D5WV3tQqK&#10;Y9z6xnx396/Daj0xp3PmxoVSL4N+OQURqY8P8b97o9P8d/j7JR0g5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AsgwgAAANsAAAAPAAAAAAAAAAAAAAAAAJgCAABkcnMvZG93&#10;bnJldi54bWxQSwUGAAAAAAQABAD1AAAAhwMAAAAA&#10;" fillcolor="#92d050" strokecolor="black [3213]" strokeweight="1pt"/>
                <v:rect id="矩形 16" o:spid="_x0000_s1034" style="position:absolute;left:24071;top:12897;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VV8IA&#10;AADbAAAADwAAAGRycy9kb3ducmV2LnhtbERPTWsCMRC9F/wPYYTeatYelnY1ighaofSgWwrehs24&#10;Wd1MliS6679vCkJv83ifM18OthU38qFxrGA6yUAQV043XCv4LjcvbyBCRNbYOiYFdwqwXIye5lho&#10;1/OebodYixTCoUAFJsaukDJUhiyGieuIE3dy3mJM0NdSe+xTuG3la5bl0mLDqcFgR2tD1eVwtQrK&#10;Y/z0rfnq79ufzce7OZ0zl5dKPY+H1QxEpCH+ix/unU7zc/j7JR0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pVXwgAAANsAAAAPAAAAAAAAAAAAAAAAAJgCAABkcnMvZG93&#10;bnJldi54bWxQSwUGAAAAAAQABAD1AAAAhwMAAAAA&#10;" fillcolor="#92d050" strokecolor="black [3213]" strokeweight="1pt"/>
                <v:rect id="矩形 17" o:spid="_x0000_s1035" style="position:absolute;left:27671;top:12897;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e81cIA&#10;AADbAAAADwAAAGRycy9kb3ducmV2LnhtbERP32vCMBB+F/wfwgl703TC3OyMUoSBDIbUqfh4JLe0&#10;rLmUJqvdf78IA9/u4/t5q83gGtFTF2rPCh5nGQhi7U3NVsHx8236AiJEZIONZ1LwSwE26/Fohbnx&#10;Vy6pP0QrUgiHHBVUMba5lEFX5DDMfEucuC/fOYwJdlaaDq8p3DVynmUL6bDm1FBhS9uK9Pfhxymw&#10;hd7rj8vuaWnLwuvT8r3szwulHiZD8Qoi0hDv4n/3zqT5z3D7JR0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N7zVwgAAANsAAAAPAAAAAAAAAAAAAAAAAJgCAABkcnMvZG93&#10;bnJldi54bWxQSwUGAAAAAAQABAD1AAAAhwMAAAAA&#10;" fillcolor="#00b0f0" strokecolor="black [3213]" strokeweight="1pt"/>
                <v:rect id="矩形 32" o:spid="_x0000_s1036" style="position:absolute;left:31271;top:12897;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VDLcQA&#10;AADbAAAADwAAAGRycy9kb3ducmV2LnhtbESPUWvCMBSF3wf+h3CFvc1Ux2RWoxRhIIMxqlN8vCR3&#10;aVlzU5qsdv9+EQQfD+ec73BWm8E1oqcu1J4VTCcZCGLtTc1Wwdfh7ekVRIjIBhvPpOCPAmzWo4cV&#10;5sZfuKR+H61IEA45KqhibHMpg67IYZj4ljh5375zGJPsrDQdXhLcNXKWZXPpsOa0UGFL24r0z/7X&#10;KbCF/tQf593LwpaF18fFe9mf5ko9jodiCSLSEO/hW3tnFDzP4Pol/QC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1Qy3EAAAA2wAAAA8AAAAAAAAAAAAAAAAAmAIAAGRycy9k&#10;b3ducmV2LnhtbFBLBQYAAAAABAAEAPUAAACJAwAAAAA=&#10;" fillcolor="#00b0f0" strokecolor="black [3213]" strokeweight="1pt"/>
                <v:rect id="矩形 33" o:spid="_x0000_s1037" style="position:absolute;left:34871;top:12897;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nmtsQA&#10;AADbAAAADwAAAGRycy9kb3ducmV2LnhtbESPUWvCMBSF3wf+h3CFvc1URZmdUYogyEBGdRt7vCR3&#10;aVlzU5qsdv9+EQQfD+ec73DW28E1oqcu1J4VTCcZCGLtTc1Wwft5//QMIkRkg41nUvBHAbab0cMa&#10;c+MvXFJ/ilYkCIccFVQxtrmUQVfkMEx8S5y8b985jEl2VpoOLwnuGjnLsqV0WHNaqLClXUX65/Tr&#10;FNhCv+nj12GxsmXh9cfqtew/l0o9jofiBUSkId7Dt/bBKJjP4fol/QC5+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55rbEAAAA2wAAAA8AAAAAAAAAAAAAAAAAmAIAAGRycy9k&#10;b3ducmV2LnhtbFBLBQYAAAAABAAEAPUAAACJAwAAAAA=&#10;" fillcolor="#00b0f0" strokecolor="black [3213]" strokeweight="1pt"/>
                <v:rect id="矩形 34" o:spid="_x0000_s1038" style="position:absolute;left:38471;top:12897;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B+wsUA&#10;AADbAAAADwAAAGRycy9kb3ducmV2LnhtbESPUWvCMBSF3wf+h3CFvc10bhPtjFKEgQxk1E3x8ZLc&#10;pWXNTWmyWv+9EQZ7PJxzvsNZrgfXiJ66UHtW8DjJQBBrb2q2Cr4+3x7mIEJENth4JgUXCrBeje6W&#10;mBt/5pL6fbQiQTjkqKCKsc2lDLoih2HiW+LkffvOYUyys9J0eE5w18hpls2kw5rTQoUtbSrSP/tf&#10;p8AW+kPvTtuXhS0Lrw+L97I/zpS6Hw/FK4hIQ/wP/7W3RsHTM9y+pB8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UH7CxQAAANsAAAAPAAAAAAAAAAAAAAAAAJgCAABkcnMv&#10;ZG93bnJldi54bWxQSwUGAAAAAAQABAD1AAAAigMAAAAA&#10;" fillcolor="#00b0f0" strokecolor="black [3213]" strokeweight="1pt"/>
                <v:rect id="矩形 35" o:spid="_x0000_s1039" style="position:absolute;left:42071;top:12897;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zbWcQA&#10;AADbAAAADwAAAGRycy9kb3ducmV2LnhtbESPUWvCMBSF3wX/Q7jC3jTVocxqlCIIMhijboqPl+Qu&#10;LWtuSpPV7t8vg8EeD+ec73C2+8E1oqcu1J4VzGcZCGLtTc1WwfvbcfoEIkRkg41nUvBNAfa78WiL&#10;ufF3Lqk/RysShEOOCqoY21zKoCtyGGa+JU7eh+8cxiQ7K02H9wR3jVxk2Uo6rDktVNjSoSL9ef5y&#10;CmyhX/XL7bRc27Lw+rJ+LvvrSqmHyVBsQEQa4n/4r30yCh6X8Psl/QC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c21nEAAAA2wAAAA8AAAAAAAAAAAAAAAAAmAIAAGRycy9k&#10;b3ducmV2LnhtbFBLBQYAAAAABAAEAPUAAACJAwAAAAA=&#10;" fillcolor="#00b0f0" strokecolor="black [3213]" strokeweight="1pt"/>
                <v:rect id="矩形 36" o:spid="_x0000_s1040" style="position:absolute;left:45671;top:12897;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5FLsQA&#10;AADbAAAADwAAAGRycy9kb3ducmV2LnhtbESPUWvCMBSF3wf7D+EOfJvpJiuzGqUMBiKMUafi4yW5&#10;pmXNTWmyWv/9Mhj4eDjnfIezXI+uFQP1ofGs4GmagSDW3jRsFey/3h9fQYSIbLD1TAquFGC9ur9b&#10;YmH8hSsadtGKBOFQoII6xq6QMuiaHIap74iTd/a9w5hkb6Xp8ZLgrpXPWZZLhw2nhRo7eqtJf+9+&#10;nAJb6k/9cdq8zG1Ven2Yb6vhmCs1eRjLBYhIY7yF/9sbo2CWw9+X9AP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ORS7EAAAA2wAAAA8AAAAAAAAAAAAAAAAAmAIAAGRycy9k&#10;b3ducmV2LnhtbFBLBQYAAAAABAAEAPUAAACJAwAAAAA=&#10;" fillcolor="#00b0f0" strokecolor="black [3213]" strokeweight="1pt"/>
                <v:rect id="矩形 37" o:spid="_x0000_s1041" style="position:absolute;left:49271;top:12897;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LgtcUA&#10;AADbAAAADwAAAGRycy9kb3ducmV2LnhtbESPX2vCMBTF3wd+h3AF32Y6h252RinCQAQZdX/Y4yW5&#10;S8uam9LEWr+9EQZ7PJxzfoez2gyuET11ofas4GGagSDW3tRsFXy8v94/gwgR2WDjmRRcKMBmPbpb&#10;YW78mUvqj9GKBOGQo4IqxjaXMuiKHIapb4mT9+M7hzHJzkrT4TnBXSNnWbaQDmtOCxW2tK1I/x5P&#10;ToEt9Js+fO/mS1sWXn8u92X/tVBqMh6KFxCRhvgf/mvvjILHJ7h9ST9Ar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guC1xQAAANsAAAAPAAAAAAAAAAAAAAAAAJgCAABkcnMv&#10;ZG93bnJldi54bWxQSwUGAAAAAAQABAD1AAAAigMAAAAA&#10;" fillcolor="#00b0f0" strokecolor="black [3213]" strokeweight="1pt"/>
                <v:rect id="矩形 38" o:spid="_x0000_s1042" style="position:absolute;left:2471;top:11097;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j43sEA&#10;AADbAAAADwAAAGRycy9kb3ducmV2LnhtbERPy2oCMRTdF/yHcAV3NaOCtFOjFMEHSBd1iuDuMrlO&#10;pp3cDEl0xr9vFoLLw3kvVr1txI18qB0rmIwzEMSl0zVXCn6KzesbiBCRNTaOScGdAqyWg5cF5tp1&#10;/E23Y6xECuGQowITY5tLGUpDFsPYtcSJuzhvMSboK6k9dincNnKaZXNpsebUYLCltaHy73i1Copz&#10;PPjGfHX37WmzezeX38zNC6VGw/7zA0SkPj7FD/deK5ilselL+gF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Y+N7BAAAA2wAAAA8AAAAAAAAAAAAAAAAAmAIAAGRycy9kb3du&#10;cmV2LnhtbFBLBQYAAAAABAAEAPUAAACGAwAAAAA=&#10;" fillcolor="#92d050" strokecolor="black [3213]" strokeweight="1pt"/>
                <v:rect id="矩形 39" o:spid="_x0000_s1043" style="position:absolute;left:6071;top:11097;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RdRcQA&#10;AADbAAAADwAAAGRycy9kb3ducmV2LnhtbESPQWsCMRSE7wX/Q3hCbzVrC1JXo4hgLZQe6hbB22Pz&#10;3KxuXpYkuuu/bwShx2FmvmHmy9424ko+1I4VjEcZCOLS6ZorBb/F5uUdRIjIGhvHpOBGAZaLwdMc&#10;c+06/qHrLlYiQTjkqMDE2OZShtKQxTByLXHyjs5bjEn6SmqPXYLbRr5m2URarDktGGxpbag87y5W&#10;QXGIX74x393tY7/ZTs3xlLlJodTzsF/NQETq43/40f7UCt6mcP+SfoB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UXUXEAAAA2wAAAA8AAAAAAAAAAAAAAAAAmAIAAGRycy9k&#10;b3ducmV2LnhtbFBLBQYAAAAABAAEAPUAAACJAwAAAAA=&#10;" fillcolor="#92d050" strokecolor="black [3213]" strokeweight="1pt"/>
                <v:rect id="矩形 40" o:spid="_x0000_s1044" style="position:absolute;left:9671;top:11097;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iHpcEA&#10;AADbAAAADwAAAGRycy9kb3ducmV2LnhtbERPy2oCMRTdF/yHcAV3NaOItFOjFMEHSBd1iuDuMrlO&#10;pp3cDEl0xr9vFoLLw3kvVr1txI18qB0rmIwzEMSl0zVXCn6KzesbiBCRNTaOScGdAqyWg5cF5tp1&#10;/E23Y6xECuGQowITY5tLGUpDFsPYtcSJuzhvMSboK6k9dincNnKaZXNpsebUYLCltaHy73i1Copz&#10;PPjGfHX37WmzezeX38zNC6VGw/7zA0SkPj7FD/deK5il9elL+gF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zoh6XBAAAA2wAAAA8AAAAAAAAAAAAAAAAAmAIAAGRycy9kb3du&#10;cmV2LnhtbFBLBQYAAAAABAAEAPUAAACGAwAAAAA=&#10;" fillcolor="#92d050" strokecolor="black [3213]" strokeweight="1pt"/>
                <v:rect id="矩形 41" o:spid="_x0000_s1045" style="position:absolute;left:13271;top:11097;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QiPsQA&#10;AADbAAAADwAAAGRycy9kb3ducmV2LnhtbESPQWsCMRSE7wX/Q3hCbzVrKdKuRhHBWig91BXB22Pz&#10;3KxuXpYkuuu/bwShx2FmvmFmi9424ko+1I4VjEcZCOLS6ZorBbti/fIOIkRkjY1jUnCjAIv54GmG&#10;uXYd/9J1GyuRIBxyVGBibHMpQ2nIYhi5ljh5R+ctxiR9JbXHLsFtI1+zbCIt1pwWDLa0MlSetxer&#10;oDjEb9+Yn+72uV9vPszxlLlJodTzsF9OQUTq43/40f7SCt7GcP+SfoC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kIj7EAAAA2wAAAA8AAAAAAAAAAAAAAAAAmAIAAGRycy9k&#10;b3ducmV2LnhtbFBLBQYAAAAABAAEAPUAAACJAwAAAAA=&#10;" fillcolor="#92d050" strokecolor="black [3213]" strokeweight="1pt"/>
                <v:rect id="矩形 42" o:spid="_x0000_s1046" style="position:absolute;left:16871;top:11097;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a8ScQA&#10;AADbAAAADwAAAGRycy9kb3ducmV2LnhtbESPQWsCMRSE7wX/Q3hCbzWrFGlXo4igLZQe6org7bF5&#10;blY3L0uSuuu/bwShx2FmvmHmy9424ko+1I4VjEcZCOLS6ZorBfti8/IGIkRkjY1jUnCjAMvF4GmO&#10;uXYd/9B1FyuRIBxyVGBibHMpQ2nIYhi5ljh5J+ctxiR9JbXHLsFtIydZNpUWa04LBltaGyovu1+r&#10;oDjGL9+Y7+62PWw+3s3pnLlpodTzsF/NQETq43/40f7UCl4ncP+SfoB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2vEnEAAAA2wAAAA8AAAAAAAAAAAAAAAAAmAIAAGRycy9k&#10;b3ducmV2LnhtbFBLBQYAAAAABAAEAPUAAACJAwAAAAA=&#10;" fillcolor="#92d050" strokecolor="black [3213]" strokeweight="1pt"/>
                <v:rect id="矩形 43" o:spid="_x0000_s1047" style="position:absolute;left:20471;top:11097;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oZ0sUA&#10;AADbAAAADwAAAGRycy9kb3ducmV2LnhtbESPQWsCMRSE74L/ITzBm2arRdqtUUpBLZQe6hbB22Pz&#10;3Gy7eVmS6K7/vikIHoeZ+YZZrnvbiAv5UDtW8DDNQBCXTtdcKfguNpMnECEia2wck4IrBVivhoMl&#10;5tp1/EWXfaxEgnDIUYGJsc2lDKUhi2HqWuLknZy3GJP0ldQeuwS3jZxl2UJarDktGGzpzVD5uz9b&#10;BcUxfvjGfHbX7WGzezann8wtCqXGo/71BUSkPt7Dt/a7VvA4h/8v6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OhnSxQAAANsAAAAPAAAAAAAAAAAAAAAAAJgCAABkcnMv&#10;ZG93bnJldi54bWxQSwUGAAAAAAQABAD1AAAAigMAAAAA&#10;" fillcolor="#92d050" strokecolor="black [3213]" strokeweight="1pt"/>
                <v:rect id="矩形 44" o:spid="_x0000_s1048" style="position:absolute;left:24071;top:11097;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OBpsQA&#10;AADbAAAADwAAAGRycy9kb3ducmV2LnhtbESPQWsCMRSE7wX/Q3hCbzWriLSrUUSwLZQe6org7bF5&#10;blY3L0uSuuu/bwShx2FmvmEWq9424ko+1I4VjEcZCOLS6ZorBfti+/IKIkRkjY1jUnCjAKvl4GmB&#10;uXYd/9B1FyuRIBxyVGBibHMpQ2nIYhi5ljh5J+ctxiR9JbXHLsFtIydZNpMWa04LBlvaGCovu1+r&#10;oDjGL9+Y7+72fth+vJnTOXOzQqnnYb+eg4jUx//wo/2pFUyncP+Sfo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TgabEAAAA2wAAAA8AAAAAAAAAAAAAAAAAmAIAAGRycy9k&#10;b3ducmV2LnhtbFBLBQYAAAAABAAEAPUAAACJAwAAAAA=&#10;" fillcolor="#92d050" strokecolor="black [3213]" strokeweight="1pt"/>
                <v:rect id="矩形 45" o:spid="_x0000_s1049" style="position:absolute;left:27671;top:11097;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qoJMQA&#10;AADbAAAADwAAAGRycy9kb3ducmV2LnhtbESPUWvCMBSF3wX/Q7jC3jRVpsxqlCIIMhijboqPl+Qu&#10;LWtuSpPV7t8vg8EeD+ec73C2+8E1oqcu1J4VzGcZCGLtTc1WwfvbcfoEIkRkg41nUvBNAfa78WiL&#10;ufF3Lqk/RysShEOOCqoY21zKoCtyGGa+JU7eh+8cxiQ7K02H9wR3jVxk2Uo6rDktVNjSoSL9ef5y&#10;CmyhX/XL7bRc27Lw+rJ+LvvrSqmHyVBsQEQa4n/4r30yCh6X8Psl/QC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aqCTEAAAA2wAAAA8AAAAAAAAAAAAAAAAAmAIAAGRycy9k&#10;b3ducmV2LnhtbFBLBQYAAAAABAAEAPUAAACJAwAAAAA=&#10;" fillcolor="#00b0f0" strokecolor="black [3213]" strokeweight="1pt"/>
                <v:rect id="矩形 46" o:spid="_x0000_s1050" style="position:absolute;left:31271;top:11097;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g2U8QA&#10;AADbAAAADwAAAGRycy9kb3ducmV2LnhtbESPUWvCMBSF3wf7D+EOfJvphiuzGqUMBiKMUafi4yW5&#10;pmXNTWmyWv/9Mhj4eDjnfIezXI+uFQP1ofGs4GmagSDW3jRsFey/3h9fQYSIbLD1TAquFGC9ur9b&#10;YmH8hSsadtGKBOFQoII6xq6QMuiaHIap74iTd/a9w5hkb6Xp8ZLgrpXPWZZLhw2nhRo7eqtJf+9+&#10;nAJb6k/9cdq8zG1Ven2Yb6vhmCs1eRjLBYhIY7yF/9sbo2CWw9+X9AP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INlPEAAAA2wAAAA8AAAAAAAAAAAAAAAAAmAIAAGRycy9k&#10;b3ducmV2LnhtbFBLBQYAAAAABAAEAPUAAACJAwAAAAA=&#10;" fillcolor="#00b0f0" strokecolor="black [3213]" strokeweight="1pt"/>
                <v:rect id="矩形 47" o:spid="_x0000_s1051" style="position:absolute;left:34871;top:11097;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STyMUA&#10;AADbAAAADwAAAGRycy9kb3ducmV2LnhtbESPX2vCMBTF3wd+h3AF32Y6mW52RinCQAQZdX/Y4yW5&#10;S8uam9LEWr+9EQZ7PJxzfoez2gyuET11ofas4GGagSDW3tRsFXy8v94/gwgR2WDjmRRcKMBmPbpb&#10;YW78mUvqj9GKBOGQo4IqxjaXMuiKHIapb4mT9+M7hzHJzkrT4TnBXSNnWbaQDmtOCxW2tK1I/x5P&#10;ToEt9Js+fO/mS1sWXn8u92X/tVBqMh6KFxCRhvgf/mvvjILHJ7h9ST9Ar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hJPIxQAAANsAAAAPAAAAAAAAAAAAAAAAAJgCAABkcnMv&#10;ZG93bnJldi54bWxQSwUGAAAAAAQABAD1AAAAigMAAAAA&#10;" fillcolor="#00b0f0" strokecolor="black [3213]" strokeweight="1pt"/>
                <v:rect id="矩形 48" o:spid="_x0000_s1052" style="position:absolute;left:38471;top:11097;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HusEA&#10;AADbAAAADwAAAGRycy9kb3ducmV2LnhtbERPXWvCMBR9H/gfwhX2NlPHJtoZpQwGMhjSuomPl+Qu&#10;LTY3pclq9+/Ng+Dj4Xyvt6NrxUB9aDwrmM8yEMTam4atgu/Dx9MSRIjIBlvPpOCfAmw3k4c15sZf&#10;uKShilakEA45Kqhj7HIpg67JYZj5jjhxv753GBPsrTQ9XlK4a+Vzli2kw4ZTQ40dvdekz9WfU2AL&#10;vddfp93rypaF1z+rz3I4LpR6nI7FG4hIY7yLb+6dUfCSxqYv6QfIz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8bB7rBAAAA2wAAAA8AAAAAAAAAAAAAAAAAmAIAAGRycy9kb3du&#10;cmV2LnhtbFBLBQYAAAAABAAEAPUAAACGAwAAAAA=&#10;" fillcolor="#00b0f0" strokecolor="black [3213]" strokeweight="1pt"/>
                <v:rect id="矩形 49" o:spid="_x0000_s1053" style="position:absolute;left:42071;top:11097;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eiIcQA&#10;AADbAAAADwAAAGRycy9kb3ducmV2LnhtbESPUWvCMBSF3wf7D+EOfJvphpO1GqUMBiKMUafi4yW5&#10;pmXNTWmyWv/9Mhj4eDjnfIezXI+uFQP1ofGs4GmagSDW3jRsFey/3h9fQYSIbLD1TAquFGC9ur9b&#10;YmH8hSsadtGKBOFQoII6xq6QMuiaHIap74iTd/a9w5hkb6Xp8ZLgrpXPWTaXDhtOCzV29FaT/t79&#10;OAW21J/647R5yW1Ven3It9VwnCs1eRjLBYhIY7yF/9sbo2CWw9+X9AP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XoiHEAAAA2wAAAA8AAAAAAAAAAAAAAAAAmAIAAGRycy9k&#10;b3ducmV2LnhtbFBLBQYAAAAABAAEAPUAAACJAwAAAAA=&#10;" fillcolor="#00b0f0" strokecolor="black [3213]" strokeweight="1pt"/>
                <v:rect id="矩形 50" o:spid="_x0000_s1054" style="position:absolute;left:45671;top:11097;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SdYcEA&#10;AADbAAAADwAAAGRycy9kb3ducmV2LnhtbERPXWvCMBR9H/gfwhX2NlMFZVajFEGQwZCqGz5ekru0&#10;rLkpTVbrvzcPwh4P53u9HVwjeupC7VnBdJKBINbe1GwVXM77t3cQISIbbDyTgjsF2G5GL2vMjb9x&#10;Sf0pWpFCOOSooIqxzaUMuiKHYeJb4sT9+M5hTLCz0nR4S+GukbMsW0iHNaeGClvaVaR/T39OgS30&#10;UX9eD/OlLQuvv5YfZf+9UOp1PBQrEJGG+C9+ug9GwTytT1/SD5C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S0nWHBAAAA2wAAAA8AAAAAAAAAAAAAAAAAmAIAAGRycy9kb3du&#10;cmV2LnhtbFBLBQYAAAAABAAEAPUAAACGAwAAAAA=&#10;" fillcolor="#00b0f0" strokecolor="black [3213]" strokeweight="1pt"/>
                <v:rect id="矩形 51" o:spid="_x0000_s1055" style="position:absolute;left:49271;top:11097;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4+sQA&#10;AADbAAAADwAAAGRycy9kb3ducmV2LnhtbESPUWvCMBSF3wX/Q7iCb5o6UNbOKGUwEGFI1Y09XpK7&#10;tKy5KU1Wu39vBoM9Hs453+Fs96NrxUB9aDwrWC0zEMTam4atguvlZfEIIkRkg61nUvBDAfa76WSL&#10;hfE3rmg4RysShEOBCuoYu0LKoGtyGJa+I07ep+8dxiR7K02PtwR3rXzIso102HBaqLGj55r01/nb&#10;KbClPunXj8M6t1Xp9Vt+rIb3jVLz2Vg+gYg0xv/wX/tgFKxX8Psl/QC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4OPrEAAAA2wAAAA8AAAAAAAAAAAAAAAAAmAIAAGRycy9k&#10;b3ducmV2LnhtbFBLBQYAAAAABAAEAPUAAACJAwAAAAA=&#10;" fillcolor="#00b0f0" strokecolor="black [3213]" strokeweight="1pt"/>
                <v:rect id="矩形 52" o:spid="_x0000_s1056" style="position:absolute;left:2471;top:9298;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8qlMQA&#10;AADbAAAADwAAAGRycy9kb3ducmV2LnhtbESPQWsCMRSE7wX/Q3hCbzWrUGlXo4igLZQe6org7bF5&#10;blY3L0uSuuu/bwShx2FmvmHmy9424ko+1I4VjEcZCOLS6ZorBfti8/IGIkRkjY1jUnCjAMvF4GmO&#10;uXYd/9B1FyuRIBxyVGBibHMpQ2nIYhi5ljh5J+ctxiR9JbXHLsFtIydZNpUWa04LBltaGyovu1+r&#10;oDjGL9+Y7+62PWw+3s3pnLlpodTzsF/NQETq43/40f7UCl4ncP+SfoB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vKpTEAAAA2wAAAA8AAAAAAAAAAAAAAAAAmAIAAGRycy9k&#10;b3ducmV2LnhtbFBLBQYAAAAABAAEAPUAAACJAwAAAAA=&#10;" fillcolor="#92d050" strokecolor="black [3213]" strokeweight="1pt"/>
                <v:rect id="矩形 53" o:spid="_x0000_s1057" style="position:absolute;left:6071;top:9298;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OPD8UA&#10;AADbAAAADwAAAGRycy9kb3ducmV2LnhtbESPQWsCMRSE74L/ITzBm2arVNqtUUpBLZQe6hbB22Pz&#10;3Gy7eVmS6K7/vikIHoeZ+YZZrnvbiAv5UDtW8DDNQBCXTtdcKfguNpMnECEia2wck4IrBVivhoMl&#10;5tp1/EWXfaxEgnDIUYGJsc2lDKUhi2HqWuLknZy3GJP0ldQeuwS3jZxl2UJarDktGGzpzVD5uz9b&#10;BcUxfvjGfHbX7WGzezann8wtCqXGo/71BUSkPt7Dt/a7VvA4h/8v6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448PxQAAANsAAAAPAAAAAAAAAAAAAAAAAJgCAABkcnMv&#10;ZG93bnJldi54bWxQSwUGAAAAAAQABAD1AAAAigMAAAAA&#10;" fillcolor="#92d050" strokecolor="black [3213]" strokeweight="1pt"/>
                <v:rect id="矩形 54" o:spid="_x0000_s1058" style="position:absolute;left:9671;top:9298;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oXe8UA&#10;AADbAAAADwAAAGRycy9kb3ducmV2LnhtbESPQWsCMRSE74L/ITzBm2YrVtqtUUpBLZQe6hbB22Pz&#10;3Gy7eVmS6K7/vikIHoeZ+YZZrnvbiAv5UDtW8DDNQBCXTtdcKfguNpMnECEia2wck4IrBVivhoMl&#10;5tp1/EWXfaxEgnDIUYGJsc2lDKUhi2HqWuLknZy3GJP0ldQeuwS3jZxl2UJarDktGGzpzVD5uz9b&#10;BcUxfvjGfHbX7WGzezann8wtCqXGo/71BUSkPt7Dt/a7VvA4h/8v6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Chd7xQAAANsAAAAPAAAAAAAAAAAAAAAAAJgCAABkcnMv&#10;ZG93bnJldi54bWxQSwUGAAAAAAQABAD1AAAAigMAAAAA&#10;" fillcolor="#92d050" strokecolor="black [3213]" strokeweight="1pt"/>
                <v:rect id="矩形 55" o:spid="_x0000_s1059" style="position:absolute;left:13271;top:9298;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ay4MQA&#10;AADbAAAADwAAAGRycy9kb3ducmV2LnhtbESPQWsCMRSE7wX/Q3hCbzWroLSrUUSwLZQe6org7bF5&#10;blY3L0uSuuu/bwShx2FmvmEWq9424ko+1I4VjEcZCOLS6ZorBfti+/IKIkRkjY1jUnCjAKvl4GmB&#10;uXYd/9B1FyuRIBxyVGBibHMpQ2nIYhi5ljh5J+ctxiR9JbXHLsFtIydZNpMWa04LBlvaGCovu1+r&#10;oDjGL9+Y7+72fth+vJnTOXOzQqnnYb+eg4jUx//wo/2pFUyncP+Sfo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GsuDEAAAA2wAAAA8AAAAAAAAAAAAAAAAAmAIAAGRycy9k&#10;b3ducmV2LnhtbFBLBQYAAAAABAAEAPUAAACJAwAAAAA=&#10;" fillcolor="#92d050" strokecolor="black [3213]" strokeweight="1pt"/>
                <v:rect id="矩形 56" o:spid="_x0000_s1060" style="position:absolute;left:16871;top:9298;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Qsl8QA&#10;AADbAAAADwAAAGRycy9kb3ducmV2LnhtbESPQWsCMRSE7wX/Q3hCbzWr0MVujVIEtVB60C2F3h6b&#10;52bbzcuSRHf9940geBxm5htmsRpsK87kQ+NYwXSSgSCunG64VvBVbp7mIEJE1tg6JgUXCrBajh4W&#10;WGjX857Oh1iLBOFQoAITY1dIGSpDFsPEdcTJOzpvMSbpa6k99gluWznLslxabDgtGOxobaj6O5ys&#10;gvInfvjWfPaX7fdm92KOv5nLS6Uex8PbK4hIQ7yHb+13reA5h+uX9APk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ULJfEAAAA2wAAAA8AAAAAAAAAAAAAAAAAmAIAAGRycy9k&#10;b3ducmV2LnhtbFBLBQYAAAAABAAEAPUAAACJAwAAAAA=&#10;" fillcolor="#92d050" strokecolor="black [3213]" strokeweight="1pt"/>
                <v:rect id="矩形 57" o:spid="_x0000_s1061" style="position:absolute;left:20471;top:9298;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iJDMUA&#10;AADbAAAADwAAAGRycy9kb3ducmV2LnhtbESPQWsCMRSE7wX/Q3iCN81W0LZbo5SCWpAe6hbB22Pz&#10;3Gy7eVmS6K7/vhGEHoeZ+YZZrHrbiAv5UDtW8DjJQBCXTtdcKfgu1uNnECEia2wck4IrBVgtBw8L&#10;zLXr+Isu+1iJBOGQowITY5tLGUpDFsPEtcTJOzlvMSbpK6k9dgluGznNsrm0WHNaMNjSu6Hyd3+2&#10;Copj3PnGfHbXzWG9fTGnn8zNC6VGw/7tFUSkPv6H7+0PrWD2BLcv6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2IkMxQAAANsAAAAPAAAAAAAAAAAAAAAAAJgCAABkcnMv&#10;ZG93bnJldi54bWxQSwUGAAAAAAQABAD1AAAAigMAAAAA&#10;" fillcolor="#92d050" strokecolor="black [3213]" strokeweight="1pt"/>
                <v:rect id="矩形 58" o:spid="_x0000_s1062" style="position:absolute;left:24071;top:9298;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cdfsEA&#10;AADbAAAADwAAAGRycy9kb3ducmV2LnhtbERPy2oCMRTdF/yHcAV3NaOgtFOjFMEHSBd1iuDuMrlO&#10;pp3cDEl0xr9vFoLLw3kvVr1txI18qB0rmIwzEMSl0zVXCn6KzesbiBCRNTaOScGdAqyWg5cF5tp1&#10;/E23Y6xECuGQowITY5tLGUpDFsPYtcSJuzhvMSboK6k9dincNnKaZXNpsebUYLCltaHy73i1Copz&#10;PPjGfHX37WmzezeX38zNC6VGw/7zA0SkPj7FD/deK5ilselL+gF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dHHX7BAAAA2wAAAA8AAAAAAAAAAAAAAAAAmAIAAGRycy9kb3du&#10;cmV2LnhtbFBLBQYAAAAABAAEAPUAAACGAwAAAAA=&#10;" fillcolor="#92d050" strokecolor="black [3213]" strokeweight="1pt"/>
                <v:rect id="矩形 59" o:spid="_x0000_s1063" style="position:absolute;left:27671;top:9298;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40/MQA&#10;AADbAAAADwAAAGRycy9kb3ducmV2LnhtbESPUWvCMBSF3wf7D+EOfJvpBoqtRimCIMIY1W3s8ZJc&#10;07LmpjRZ7f79Igg+Hs453+GsNqNrxUB9aDwreJlmIIi1Nw1bBR+n3fMCRIjIBlvPpOCPAmzWjw8r&#10;LIy/cEXDMVqRIBwKVFDH2BVSBl2TwzD1HXHyzr53GJPsrTQ9XhLctfI1y+bSYcNpocaOtjXpn+Ov&#10;U2BL/a7fvvez3Fal15/5oRq+5kpNnsZyCSLSGO/hW3tvFMxyuH5JP0C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ONPzEAAAA2wAAAA8AAAAAAAAAAAAAAAAAmAIAAGRycy9k&#10;b3ducmV2LnhtbFBLBQYAAAAABAAEAPUAAACJAwAAAAA=&#10;" fillcolor="#00b0f0" strokecolor="black [3213]" strokeweight="1pt"/>
                <v:rect id="矩形 60" o:spid="_x0000_s1064" style="position:absolute;left:31271;top:9298;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hX3MEA&#10;AADbAAAADwAAAGRycy9kb3ducmV2LnhtbERPW2vCMBR+H+w/hDPY20wnrGhnlCIIMhhSL2OPh+Qs&#10;LWtOShNr/ffmQfDx47svVqNrxUB9aDwreJ9kIIi1Nw1bBcfD5m0GIkRkg61nUnClAKvl89MCC+Mv&#10;XNGwj1akEA4FKqhj7Aopg67JYZj4jjhxf753GBPsrTQ9XlK4a+U0y3LpsOHUUGNH65r0//7sFNhS&#10;7/T37/ZjbqvS69P8qxp+cqVeX8byE0SkMT7Ed/fWKMjT+vQl/QC5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YV9zBAAAA2wAAAA8AAAAAAAAAAAAAAAAAmAIAAGRycy9kb3du&#10;cmV2LnhtbFBLBQYAAAAABAAEAPUAAACGAwAAAAA=&#10;" fillcolor="#00b0f0" strokecolor="black [3213]" strokeweight="1pt"/>
                <v:rect id="矩形 61" o:spid="_x0000_s1065" style="position:absolute;left:34871;top:9298;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TyR8QA&#10;AADbAAAADwAAAGRycy9kb3ducmV2LnhtbESPUWvCMBSF3wf7D+EOfJupgkWrUcpAEGGM6jb2eEmu&#10;aVlzU5pYu3+/DAY+Hs453+FsdqNrxUB9aDwrmE0zEMTam4atgvfz/nkJIkRkg61nUvBDAXbbx4cN&#10;FsbfuKLhFK1IEA4FKqhj7Aopg67JYZj6jjh5F987jEn2VpoebwnuWjnPslw6bDgt1NjRS036+3R1&#10;Cmyp3/Tr12GxslXp9cfqWA2fuVKTp7Fcg4g0xnv4v30wCvIZ/H1JP0B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U8kfEAAAA2wAAAA8AAAAAAAAAAAAAAAAAmAIAAGRycy9k&#10;b3ducmV2LnhtbFBLBQYAAAAABAAEAPUAAACJAwAAAAA=&#10;" fillcolor="#00b0f0" strokecolor="black [3213]" strokeweight="1pt"/>
                <v:rect id="矩形 62" o:spid="_x0000_s1066" style="position:absolute;left:38471;top:9298;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ZsMMQA&#10;AADbAAAADwAAAGRycy9kb3ducmV2LnhtbESPUWvCMBSF3wf7D+EOfJvpBItWoxRBkMEY1W3s8ZJc&#10;07LmpjRZ7f79Igg+Hs453+Gst6NrxUB9aDwreJlmIIi1Nw1bBR+n/fMCRIjIBlvPpOCPAmw3jw9r&#10;LIy/cEXDMVqRIBwKVFDH2BVSBl2TwzD1HXHyzr53GJPsrTQ9XhLctXKWZbl02HBaqLGjXU365/jr&#10;FNhSv+u378N8aavS68/lazV85UpNnsZyBSLSGO/hW/tgFOQzuH5JP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GbDDEAAAA2wAAAA8AAAAAAAAAAAAAAAAAmAIAAGRycy9k&#10;b3ducmV2LnhtbFBLBQYAAAAABAAEAPUAAACJAwAAAAA=&#10;" fillcolor="#00b0f0" strokecolor="black [3213]" strokeweight="1pt"/>
                <v:rect id="矩形 63" o:spid="_x0000_s1067" style="position:absolute;left:42071;top:9298;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rJq8QA&#10;AADbAAAADwAAAGRycy9kb3ducmV2LnhtbESPUWvCMBSF3wf7D+EOfJvpJiuzGqUMBiKMUafi4yW5&#10;pmXNTWmyWv/9Mhj4eDjnfIezXI+uFQP1ofGs4GmagSDW3jRsFey/3h9fQYSIbLD1TAquFGC9ur9b&#10;YmH8hSsadtGKBOFQoII6xq6QMuiaHIap74iTd/a9w5hkb6Xp8ZLgrpXPWZZLhw2nhRo7eqtJf+9+&#10;nAJb6k/9cdq8zG1Ven2Yb6vhmCs1eRjLBYhIY7yF/9sboyCfwd+X9AP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KyavEAAAA2wAAAA8AAAAAAAAAAAAAAAAAmAIAAGRycy9k&#10;b3ducmV2LnhtbFBLBQYAAAAABAAEAPUAAACJAwAAAAA=&#10;" fillcolor="#00b0f0" strokecolor="black [3213]" strokeweight="1pt"/>
                <v:rect id="矩形 64" o:spid="_x0000_s1068" style="position:absolute;left:45671;top:9298;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NR38QA&#10;AADbAAAADwAAAGRycy9kb3ducmV2LnhtbESPUWvCMBSF3wf7D+EOfJvphiuzGqUMBiKMUafi4yW5&#10;pmXNTWmyWv/9Mhj4eDjnfIezXI+uFQP1ofGs4GmagSDW3jRsFey/3h9fQYSIbLD1TAquFGC9ur9b&#10;YmH8hSsadtGKBOFQoII6xq6QMuiaHIap74iTd/a9w5hkb6Xp8ZLgrpXPWZZLhw2nhRo7eqtJf+9+&#10;nAJb6k/9cdq8zG1Ven2Yb6vhmCs1eRjLBYhIY7yF/9sboyCfwd+X9AP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jUd/EAAAA2wAAAA8AAAAAAAAAAAAAAAAAmAIAAGRycy9k&#10;b3ducmV2LnhtbFBLBQYAAAAABAAEAPUAAACJAwAAAAA=&#10;" fillcolor="#00b0f0" strokecolor="black [3213]" strokeweight="1pt"/>
                <v:rect id="矩形 65" o:spid="_x0000_s1069" style="position:absolute;left:49271;top:9298;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0RMQA&#10;AADbAAAADwAAAGRycy9kb3ducmV2LnhtbESPUWvCMBSF3wf7D+EOfJvpBhatRimCIMIY1W3s8ZJc&#10;07LmpjRZ7f79Igg+Hs453+GsNqNrxUB9aDwreJlmIIi1Nw1bBR+n3fMcRIjIBlvPpOCPAmzWjw8r&#10;LIy/cEXDMVqRIBwKVFDH2BVSBl2TwzD1HXHyzr53GJPsrTQ9XhLctfI1y3LpsOG0UGNH25r0z/HX&#10;KbClftdv3/vZwlal15+LQzV85UpNnsZyCSLSGO/hW3tvFOQzuH5JP0C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v9ETEAAAA2wAAAA8AAAAAAAAAAAAAAAAAmAIAAGRycy9k&#10;b3ducmV2LnhtbFBLBQYAAAAABAAEAPUAAACJAwAAAAA=&#10;" fillcolor="#00b0f0" strokecolor="black [3213]" strokeweight="1pt"/>
                <v:rect id="矩形 66" o:spid="_x0000_s1070" style="position:absolute;left:2471;top:7499;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B2MUA&#10;AADbAAAADwAAAGRycy9kb3ducmV2LnhtbESPT2vCQBTE7wW/w/IEb3VjwbREVxFByUFa/IN4fGaf&#10;STD7NmS3bvz23UKhx2FmfsPMl71pxIM6V1tWMBknIIgLq2suFZyOm9cPEM4ja2wsk4InOVguBi9z&#10;zLQNvKfHwZciQthlqKDyvs2kdEVFBt3YtsTRu9nOoI+yK6XuMES4aeRbkqTSYM1xocKW1hUV98O3&#10;UXDffZ2un/tzaI/vYRrW23x7wVyp0bBfzUB46v1/+K+dawVpCr9f4g+Q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28HYxQAAANsAAAAPAAAAAAAAAAAAAAAAAJgCAABkcnMv&#10;ZG93bnJldi54bWxQSwUGAAAAAAQABAD1AAAAigMAAAAA&#10;" fillcolor="#4f81bd [3204]" strokecolor="black [3213]" strokeweight="1pt"/>
                <v:rect id="矩形 67" o:spid="_x0000_s1071" style="position:absolute;left:6071;top:7499;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dkQ8QA&#10;AADbAAAADwAAAGRycy9kb3ducmV2LnhtbESPQWvCQBSE7wX/w/KE3uqmglpSVymCkkNRNFJ6fGaf&#10;STD7NmRXN/57t1DwOMzMN8x82ZtG3KhztWUF76MEBHFhdc2lgmO+fvsA4TyyxsYyKbiTg+Vi8DLH&#10;VNvAe7odfCkihF2KCirv21RKV1Rk0I1sSxy9s+0M+ii7UuoOQ4SbRo6TZCoN1hwXKmxpVVFxOVyN&#10;gsv37nja7n9Cm8/CJKw22eYXM6Veh/3XJwhPvX+G/9uZVjCdwd+X+AP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XZEPEAAAA2wAAAA8AAAAAAAAAAAAAAAAAmAIAAGRycy9k&#10;b3ducmV2LnhtbFBLBQYAAAAABAAEAPUAAACJAwAAAAA=&#10;" fillcolor="#4f81bd [3204]" strokecolor="black [3213]" strokeweight="1pt"/>
                <v:rect id="矩形 68" o:spid="_x0000_s1072" style="position:absolute;left:9671;top:7499;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jwMcEA&#10;AADbAAAADwAAAGRycy9kb3ducmV2LnhtbERPy4rCMBTdC/5DuAOz03SEUalGEUHpYnDwgbi8Nte2&#10;2NyUJprO35vFgMvDec+XnanFk1pXWVbwNUxAEOdWV1woOB03gykI55E11pZJwR85WC76vTmm2gbe&#10;0/PgCxFD2KWooPS+SaV0eUkG3dA2xJG72dagj7AtpG4xxHBTy1GSjKXBimNDiQ2tS8rvh4dRcP/5&#10;PV13+3NojpPwHdbbbHvBTKnPj241A+Gp82/xvzvTCsZxbPwSf4B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I8DHBAAAA2wAAAA8AAAAAAAAAAAAAAAAAmAIAAGRycy9kb3du&#10;cmV2LnhtbFBLBQYAAAAABAAEAPUAAACGAwAAAAA=&#10;" fillcolor="#4f81bd [3204]" strokecolor="black [3213]" strokeweight="1pt"/>
                <v:rect id="矩形 69" o:spid="_x0000_s1073" style="position:absolute;left:13271;top:7499;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RVqsUA&#10;AADbAAAADwAAAGRycy9kb3ducmV2LnhtbESPT2vCQBTE7wW/w/IEb3WjUKvRVUSo5FBa/IN4fGaf&#10;STD7NmRXN/323ULB4zAzv2EWq87U4kGtqywrGA0TEMS51RUXCo6Hj9cpCOeRNdaWScEPOVgtey8L&#10;TLUNvKPH3hciQtilqKD0vkmldHlJBt3QNsTRu9rWoI+yLaRuMUS4qeU4SSbSYMVxocSGNiXlt/3d&#10;KLh9fh8vX7tTaA7v4S1sttn2jJlSg363noPw1Pln+L+daQWTGfx9iT9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FWqxQAAANsAAAAPAAAAAAAAAAAAAAAAAJgCAABkcnMv&#10;ZG93bnJldi54bWxQSwUGAAAAAAQABAD1AAAAigMAAAAA&#10;" fillcolor="#4f81bd [3204]" strokecolor="black [3213]" strokeweight="1pt"/>
                <v:rect id="矩形 70" o:spid="_x0000_s1074" style="position:absolute;left:16871;top:7499;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dq6sIA&#10;AADbAAAADwAAAGRycy9kb3ducmV2LnhtbERPz2vCMBS+D/wfwhO8rakDp3RGGQVLD2NDLeLxrXlr&#10;i81LaTLT/ffLYbDjx/d7u59ML+40us6ygmWSgiCure64UVCdD48bEM4ja+wtk4IfcrDfzR62mGkb&#10;+Ej3k29EDGGXoYLW+yGT0tUtGXSJHYgj92VHgz7CsZF6xBDDTS+f0vRZGuw4NrQ4UN5SfTt9GwW3&#10;t4/q8/14CcN5HVYhL8riiqVSi/n0+gLC0+T/xX/uUitYx/XxS/wB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p2rqwgAAANsAAAAPAAAAAAAAAAAAAAAAAJgCAABkcnMvZG93&#10;bnJldi54bWxQSwUGAAAAAAQABAD1AAAAhwMAAAAA&#10;" fillcolor="#4f81bd [3204]" strokecolor="black [3213]" strokeweight="1pt"/>
                <v:rect id="矩形 71" o:spid="_x0000_s1075" style="position:absolute;left:20471;top:7499;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vPccUA&#10;AADbAAAADwAAAGRycy9kb3ducmV2LnhtbESPQWvCQBSE7wX/w/IKvdWNhaqkrqEISg7FohHp8Zl9&#10;JiHZtyG7ddN/3y0UPA4z8w2zykbTiRsNrrGsYDZNQBCXVjdcKTgV2+clCOeRNXaWScEPOcjWk4cV&#10;ptoGPtDt6CsRIexSVFB736dSurImg25qe+LoXe1g0Ec5VFIPGCLcdPIlSebSYMNxocaeNjWV7fHb&#10;KGg/Pk+X/eEc+mIRXsNml+++MFfq6XF8fwPhafT38H871woWM/j7En+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689xxQAAANsAAAAPAAAAAAAAAAAAAAAAAJgCAABkcnMv&#10;ZG93bnJldi54bWxQSwUGAAAAAAQABAD1AAAAigMAAAAA&#10;" fillcolor="#4f81bd [3204]" strokecolor="black [3213]" strokeweight="1pt"/>
                <v:rect id="矩形 72" o:spid="_x0000_s1076" style="position:absolute;left:24071;top:7499;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lRBsQA&#10;AADbAAAADwAAAGRycy9kb3ducmV2LnhtbESPT4vCMBTE74LfITzBm6YruC5doyyC0sOy4h+WPT6b&#10;Z1tsXkoTTffbG0HwOMzMb5j5sjO1uFHrKssK3sYJCOLc6ooLBcfDevQBwnlkjbVlUvBPDpaLfm+O&#10;qbaBd3Tb+0JECLsUFZTeN6mULi/JoBvbhjh6Z9sa9FG2hdQthgg3tZwkybs0WHFcKLGhVUn5ZX81&#10;Ci7f2+PpZ/cbmsMsTMNqk23+MFNqOOi+PkF46vwr/GxnWsFsAo8v8Qf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5UQbEAAAA2wAAAA8AAAAAAAAAAAAAAAAAmAIAAGRycy9k&#10;b3ducmV2LnhtbFBLBQYAAAAABAAEAPUAAACJAwAAAAA=&#10;" fillcolor="#4f81bd [3204]" strokecolor="black [3213]" strokeweight="1pt"/>
                <v:rect id="矩形 73" o:spid="_x0000_s1077" style="position:absolute;left:27671;top:7499;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X0ncUA&#10;AADbAAAADwAAAGRycy9kb3ducmV2LnhtbESPT2vCQBTE7wW/w/IEb3WjpVWiq4hQyaG0+Afx+Mw+&#10;k2D2bciubvrtuwXB4zAzv2Hmy87U4k6tqywrGA0TEMS51RUXCg77z9cpCOeRNdaWScEvOVguei9z&#10;TLUNvKX7zhciQtilqKD0vkmldHlJBt3QNsTRu9jWoI+yLaRuMUS4qeU4ST6kwYrjQokNrUvKr7ub&#10;UXD9+jmcv7fH0Own4T2sN9nmhJlSg363moHw1Pln+NHOtILJG/x/iT9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dfSdxQAAANsAAAAPAAAAAAAAAAAAAAAAAJgCAABkcnMv&#10;ZG93bnJldi54bWxQSwUGAAAAAAQABAD1AAAAigMAAAAA&#10;" fillcolor="#4f81bd [3204]" strokecolor="black [3213]" strokeweight="1pt"/>
                <v:rect id="矩形 74" o:spid="_x0000_s1078" style="position:absolute;left:31271;top:7499;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xs6cUA&#10;AADbAAAADwAAAGRycy9kb3ducmV2LnhtbESPT2vCQBTE7wW/w/IEb3WjtFWiq4hQyaG0+Afx+Mw+&#10;k2D2bciubvrtuwXB4zAzv2Hmy87U4k6tqywrGA0TEMS51RUXCg77z9cpCOeRNdaWScEvOVguei9z&#10;TLUNvKX7zhciQtilqKD0vkmldHlJBt3QNsTRu9jWoI+yLaRuMUS4qeU4ST6kwYrjQokNrUvKr7ub&#10;UXD9+jmcv7fH0Own4T2sN9nmhJlSg363moHw1Pln+NHOtILJG/x/iT9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nGzpxQAAANsAAAAPAAAAAAAAAAAAAAAAAJgCAABkcnMv&#10;ZG93bnJldi54bWxQSwUGAAAAAAQABAD1AAAAigMAAAAA&#10;" fillcolor="#4f81bd [3204]" strokecolor="black [3213]" strokeweight="1pt"/>
                <v:rect id="矩形 75" o:spid="_x0000_s1079" style="position:absolute;left:34871;top:7499;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DJcsQA&#10;AADbAAAADwAAAGRycy9kb3ducmV2LnhtbESPT4vCMBTE74LfITzBm6YruC5doyyC0sOy4h+WPT6b&#10;Z1tsXkoTTffbG0HwOMzMb5j5sjO1uFHrKssK3sYJCOLc6ooLBcfDevQBwnlkjbVlUvBPDpaLfm+O&#10;qbaBd3Tb+0JECLsUFZTeN6mULi/JoBvbhjh6Z9sa9FG2hdQthgg3tZwkybs0WHFcKLGhVUn5ZX81&#10;Ci7f2+PpZ/cbmsMsTMNqk23+MFNqOOi+PkF46vwr/GxnWsFsCo8v8Qf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QyXLEAAAA2wAAAA8AAAAAAAAAAAAAAAAAmAIAAGRycy9k&#10;b3ducmV2LnhtbFBLBQYAAAAABAAEAPUAAACJAwAAAAA=&#10;" fillcolor="#4f81bd [3204]" strokecolor="black [3213]" strokeweight="1pt"/>
                <v:rect id="矩形 76" o:spid="_x0000_s1080" style="position:absolute;left:38471;top:7499;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JXBcQA&#10;AADbAAAADwAAAGRycy9kb3ducmV2LnhtbESPQWvCQBSE7wX/w/KE3uqmglpSVymCkkNRNFJ6fGaf&#10;STD7NmRXN/57t1DwOMzMN8x82ZtG3KhztWUF76MEBHFhdc2lgmO+fvsA4TyyxsYyKbiTg+Vi8DLH&#10;VNvAe7odfCkihF2KCirv21RKV1Rk0I1sSxy9s+0M+ii7UuoOQ4SbRo6TZCoN1hwXKmxpVVFxOVyN&#10;gsv37nja7n9Cm8/CJKw22eYXM6Veh/3XJwhPvX+G/9uZVjCbwt+X+AP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CVwXEAAAA2wAAAA8AAAAAAAAAAAAAAAAAmAIAAGRycy9k&#10;b3ducmV2LnhtbFBLBQYAAAAABAAEAPUAAACJAwAAAAA=&#10;" fillcolor="#4f81bd [3204]" strokecolor="black [3213]" strokeweight="1pt"/>
                <v:rect id="矩形 77" o:spid="_x0000_s1081" style="position:absolute;left:42071;top:7499;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7ynsUA&#10;AADbAAAADwAAAGRycy9kb3ducmV2LnhtbESPT2vCQBTE7wW/w/IEb3VjwaZEVxFByUFa/IN4fGaf&#10;STD7NmS3bvz23UKhx2FmfsPMl71pxIM6V1tWMBknIIgLq2suFZyOm9cPEM4ja2wsk4InOVguBi9z&#10;zLQNvKfHwZciQthlqKDyvs2kdEVFBt3YtsTRu9nOoI+yK6XuMES4aeRbkrxLgzXHhQpbWldU3A/f&#10;RsF993W6fu7PoT2mYRrW23x7wVyp0bBfzUB46v1/+K+dawVpCr9f4g+Q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TvKexQAAANsAAAAPAAAAAAAAAAAAAAAAAJgCAABkcnMv&#10;ZG93bnJldi54bWxQSwUGAAAAAAQABAD1AAAAigMAAAAA&#10;" fillcolor="#4f81bd [3204]" strokecolor="black [3213]" strokeweight="1pt"/>
                <v:rect id="矩形 78" o:spid="_x0000_s1082" style="position:absolute;left:45671;top:7499;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Fm7MIA&#10;AADbAAAADwAAAGRycy9kb3ducmV2LnhtbERPz2vCMBS+D/wfwhO8rakDp3RGGQVLD2NDLeLxrXlr&#10;i81LaTLT/ffLYbDjx/d7u59ML+40us6ygmWSgiCure64UVCdD48bEM4ja+wtk4IfcrDfzR62mGkb&#10;+Ej3k29EDGGXoYLW+yGT0tUtGXSJHYgj92VHgz7CsZF6xBDDTS+f0vRZGuw4NrQ4UN5SfTt9GwW3&#10;t4/q8/14CcN5HVYhL8riiqVSi/n0+gLC0+T/xX/uUitYx7HxS/wB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0WbswgAAANsAAAAPAAAAAAAAAAAAAAAAAJgCAABkcnMvZG93&#10;bnJldi54bWxQSwUGAAAAAAQABAD1AAAAhwMAAAAA&#10;" fillcolor="#4f81bd [3204]" strokecolor="black [3213]" strokeweight="1pt"/>
                <v:rect id="矩形 79" o:spid="_x0000_s1083" style="position:absolute;left:49271;top:7499;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3Dd8UA&#10;AADbAAAADwAAAGRycy9kb3ducmV2LnhtbESPT2vCQBTE7wW/w/IEb3Wj0KrRVUSo5FBa/IN4fGaf&#10;STD7NmRXN/323ULB4zAzv2EWq87U4kGtqywrGA0TEMS51RUXCo6Hj9cpCOeRNdaWScEPOVgtey8L&#10;TLUNvKPH3hciQtilqKD0vkmldHlJBt3QNsTRu9rWoI+yLaRuMUS4qeU4Sd6lwYrjQokNbUrKb/u7&#10;UXD7/D5evnan0Bwm4S1sttn2jJlSg363noPw1Pln+L+daQWTGfx9iT9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ncN3xQAAANsAAAAPAAAAAAAAAAAAAAAAAJgCAABkcnMv&#10;ZG93bnJldi54bWxQSwUGAAAAAAQABAD1AAAAigMAAAAA&#10;" fillcolor="#4f81bd [3204]" strokecolor="black [3213]" strokeweight="1pt"/>
                <v:rect id="矩形 80" o:spid="_x0000_s1084" style="position:absolute;left:2471;top:5699;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IazcIA&#10;AADbAAAADwAAAGRycy9kb3ducmV2LnhtbERPz2vCMBS+D/wfwhO8zXTCNqlGGYKlB9mwFfH41ry1&#10;xealNFnT/ffLYbDjx/d7u59MJ0YaXGtZwdMyAUFcWd1yreBSHh/XIJxH1thZJgU/5GC/mz1sMdU2&#10;8JnGwtcihrBLUUHjfZ9K6aqGDLql7Ykj92UHgz7CoZZ6wBDDTSdXSfIiDbYcGxrs6dBQdS++jYL7&#10;6ePy+X6+hr58Dc/hkOXZDXOlFvPpbQPC0+T/xX/uXCtYx/XxS/wB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chrNwgAAANsAAAAPAAAAAAAAAAAAAAAAAJgCAABkcnMvZG93&#10;bnJldi54bWxQSwUGAAAAAAQABAD1AAAAhwMAAAAA&#10;" fillcolor="#4f81bd [3204]" strokecolor="black [3213]" strokeweight="1pt"/>
                <v:rect id="矩形 81" o:spid="_x0000_s1085" style="position:absolute;left:6071;top:5699;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6/VsQA&#10;AADbAAAADwAAAGRycy9kb3ducmV2LnhtbESPT4vCMBTE7wt+h/AEb2uqsLtSjSKC0oO4+Afx+Gye&#10;bbF5KU3W1G+/WVjwOMzMb5jZojO1eFDrKssKRsMEBHFudcWFgtNx/T4B4TyyxtoyKXiSg8W89zbD&#10;VNvAe3ocfCEihF2KCkrvm1RKl5dk0A1tQxy9m20N+ijbQuoWQ4SbWo6T5FMarDgulNjQqqT8fvgx&#10;Cu7b79N1tz+H5vgVPsJqk20umCk16HfLKQhPnX+F/9uZVjAZwd+X+AP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v1bEAAAA2wAAAA8AAAAAAAAAAAAAAAAAmAIAAGRycy9k&#10;b3ducmV2LnhtbFBLBQYAAAAABAAEAPUAAACJAwAAAAA=&#10;" fillcolor="#4f81bd [3204]" strokecolor="black [3213]" strokeweight="1pt"/>
                <v:rect id="矩形 82" o:spid="_x0000_s1086" style="position:absolute;left:9671;top:5699;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whIcQA&#10;AADbAAAADwAAAGRycy9kb3ducmV2LnhtbESPT4vCMBTE7wt+h/AEb2uqsLtSjSKC0oO4+Afx+Gye&#10;bbF5KU3W1G+/WVjwOMzMb5jZojO1eFDrKssKRsMEBHFudcWFgtNx/T4B4TyyxtoyKXiSg8W89zbD&#10;VNvAe3ocfCEihF2KCkrvm1RKl5dk0A1tQxy9m20N+ijbQuoWQ4SbWo6T5FMarDgulNjQqqT8fvgx&#10;Cu7b79N1tz+H5vgVPsJqk20umCk16HfLKQhPnX+F/9uZVjAZw9+X+AP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sISHEAAAA2wAAAA8AAAAAAAAAAAAAAAAAmAIAAGRycy9k&#10;b3ducmV2LnhtbFBLBQYAAAAABAAEAPUAAACJAwAAAAA=&#10;" fillcolor="#4f81bd [3204]" strokecolor="black [3213]" strokeweight="1pt"/>
                <v:rect id="矩形 83" o:spid="_x0000_s1087" style="position:absolute;left:13271;top:5699;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CEusUA&#10;AADbAAAADwAAAGRycy9kb3ducmV2LnhtbESPT2vCQBTE7wW/w/IEb3WjpVWiq4hQyaG0+Afx+Mw+&#10;k2D2bciubvrtuwXB4zAzv2Hmy87U4k6tqywrGA0TEMS51RUXCg77z9cpCOeRNdaWScEvOVguei9z&#10;TLUNvKX7zhciQtilqKD0vkmldHlJBt3QNsTRu9jWoI+yLaRuMUS4qeU4ST6kwYrjQokNrUvKr7ub&#10;UXD9+jmcv7fH0Own4T2sN9nmhJlSg363moHw1Pln+NHOtILpG/x/iT9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oIS6xQAAANsAAAAPAAAAAAAAAAAAAAAAAJgCAABkcnMv&#10;ZG93bnJldi54bWxQSwUGAAAAAAQABAD1AAAAigMAAAAA&#10;" fillcolor="#4f81bd [3204]" strokecolor="black [3213]" strokeweight="1pt"/>
                <v:rect id="矩形 84" o:spid="_x0000_s1088" style="position:absolute;left:16871;top:5699;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kczsUA&#10;AADbAAAADwAAAGRycy9kb3ducmV2LnhtbESPT2vCQBTE7wW/w/IEb3WjtFWiq4hQyaG0+Afx+Mw+&#10;k2D2bciubvrtuwXB4zAzv2Hmy87U4k6tqywrGA0TEMS51RUXCg77z9cpCOeRNdaWScEvOVguei9z&#10;TLUNvKX7zhciQtilqKD0vkmldHlJBt3QNsTRu9jWoI+yLaRuMUS4qeU4ST6kwYrjQokNrUvKr7ub&#10;UXD9+jmcv7fH0Own4T2sN9nmhJlSg363moHw1Pln+NHOtILpG/x/iT9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SRzOxQAAANsAAAAPAAAAAAAAAAAAAAAAAJgCAABkcnMv&#10;ZG93bnJldi54bWxQSwUGAAAAAAQABAD1AAAAigMAAAAA&#10;" fillcolor="#4f81bd [3204]" strokecolor="black [3213]" strokeweight="1pt"/>
                <v:rect id="矩形 85" o:spid="_x0000_s1089" style="position:absolute;left:20471;top:5699;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W5VcQA&#10;AADbAAAADwAAAGRycy9kb3ducmV2LnhtbESPT4vCMBTE7wt+h/AEb2vqgrtSjSKC0oO4+Afx+Gye&#10;bbF5KU3W1G+/WVjwOMzMb5jZojO1eFDrKssKRsMEBHFudcWFgtNx/T4B4TyyxtoyKXiSg8W89zbD&#10;VNvAe3ocfCEihF2KCkrvm1RKl5dk0A1tQxy9m20N+ijbQuoWQ4SbWn4kyac0WHFcKLGhVUn5/fBj&#10;FNy336frbn8OzfErjMNqk20umCk16HfLKQhPnX+F/9uZVjAZw9+X+AP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4FuVXEAAAA2wAAAA8AAAAAAAAAAAAAAAAAmAIAAGRycy9k&#10;b3ducmV2LnhtbFBLBQYAAAAABAAEAPUAAACJAwAAAAA=&#10;" fillcolor="#4f81bd [3204]" strokecolor="black [3213]" strokeweight="1pt"/>
                <v:rect id="矩形 86" o:spid="_x0000_s1090" style="position:absolute;left:24071;top:5699;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cnIsQA&#10;AADbAAAADwAAAGRycy9kb3ducmV2LnhtbESPT4vCMBTE74LfITxhb5q6sCrVKIug9CAu/mHZ47N5&#10;2xabl9JkTf32ZkHwOMzMb5jFqjO1uFHrKssKxqMEBHFudcWFgvNpM5yBcB5ZY22ZFNzJwWrZ7y0w&#10;1TbwgW5HX4gIYZeigtL7JpXS5SUZdCPbEEfv17YGfZRtIXWLIcJNLd+TZCINVhwXSmxoXVJ+Pf4Z&#10;Bdfd1/myP3yH5jQNH2G9zbY/mCn1Nug+5yA8df4VfrYzrWA2gf8v8Qf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7XJyLEAAAA2wAAAA8AAAAAAAAAAAAAAAAAmAIAAGRycy9k&#10;b3ducmV2LnhtbFBLBQYAAAAABAAEAPUAAACJAwAAAAA=&#10;" fillcolor="#4f81bd [3204]" strokecolor="black [3213]" strokeweight="1pt"/>
                <v:rect id="矩形 87" o:spid="_x0000_s1091" style="position:absolute;left:27671;top:5699;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uCucUA&#10;AADbAAAADwAAAGRycy9kb3ducmV2LnhtbESPzWrDMBCE74W8g9hCb43cQhPjRDYlkOBDSckPIceN&#10;tbVNrJWx1Mh9+6pQyHGYmW+YZTGaTtxocK1lBS/TBARxZXXLtYLjYf2cgnAeWWNnmRT8kIMinzws&#10;MdM28I5ue1+LCGGXoYLG+z6T0lUNGXRT2xNH78sOBn2UQy31gCHCTSdfk2QmDbYcFxrsadVQdd1/&#10;GwXXj8/jZbs7hf4wD29htSk3ZyyVenoc3xcgPI3+Hv5vl1pBOoe/L/EHy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m4K5xQAAANsAAAAPAAAAAAAAAAAAAAAAAJgCAABkcnMv&#10;ZG93bnJldi54bWxQSwUGAAAAAAQABAD1AAAAigMAAAAA&#10;" fillcolor="#4f81bd [3204]" strokecolor="black [3213]" strokeweight="1pt"/>
                <v:rect id="矩形 88" o:spid="_x0000_s1092" style="position:absolute;left:31271;top:5699;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QWy8IA&#10;AADbAAAADwAAAGRycy9kb3ducmV2LnhtbERPz2vCMBS+D/wfwhO8zXTCNqlGGYKlB9mwFfH41ry1&#10;xealNFnT/ffLYbDjx/d7u59MJ0YaXGtZwdMyAUFcWd1yreBSHh/XIJxH1thZJgU/5GC/mz1sMdU2&#10;8JnGwtcihrBLUUHjfZ9K6aqGDLql7Ykj92UHgz7CoZZ6wBDDTSdXSfIiDbYcGxrs6dBQdS++jYL7&#10;6ePy+X6+hr58Dc/hkOXZDXOlFvPpbQPC0+T/xX/uXCtYx7HxS/wB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BBbLwgAAANsAAAAPAAAAAAAAAAAAAAAAAJgCAABkcnMvZG93&#10;bnJldi54bWxQSwUGAAAAAAQABAD1AAAAhwMAAAAA&#10;" fillcolor="#4f81bd [3204]" strokecolor="black [3213]" strokeweight="1pt"/>
                <v:rect id="矩形 89" o:spid="_x0000_s1093" style="position:absolute;left:34871;top:5699;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izUMUA&#10;AADbAAAADwAAAGRycy9kb3ducmV2LnhtbESPT2vCQBTE7wW/w/IEb3Wj0Fajq4hQyaG0+Afx+Mw+&#10;k2D2bciubvrtuwXB4zAzv2Hmy87U4k6tqywrGA0TEMS51RUXCg77z9cJCOeRNdaWScEvOVguei9z&#10;TLUNvKX7zhciQtilqKD0vkmldHlJBt3QNsTRu9jWoI+yLaRuMUS4qeU4Sd6lwYrjQokNrUvKr7ub&#10;UXD9+jmcv7fH0Ow/wltYb7LNCTOlBv1uNQPhqfPP8KOdaQWTKfx/iT9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SLNQxQAAANsAAAAPAAAAAAAAAAAAAAAAAJgCAABkcnMv&#10;ZG93bnJldi54bWxQSwUGAAAAAAQABAD1AAAAigMAAAAA&#10;" fillcolor="#4f81bd [3204]" strokecolor="black [3213]" strokeweight="1pt"/>
                <v:rect id="矩形 90" o:spid="_x0000_s1094" style="position:absolute;left:38471;top:5699;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uMEMIA&#10;AADbAAAADwAAAGRycy9kb3ducmV2LnhtbERPy4rCMBTdD/gP4QqzG1MFZ7QaRQSli2EGH4jLa3Nt&#10;i81NaTKm/r1ZDLg8nPd82Zla3Kl1lWUFw0ECgji3uuJCwfGw+ZiAcB5ZY22ZFDzIwXLRe5tjqm3g&#10;Hd33vhAxhF2KCkrvm1RKl5dk0A1sQxy5q20N+gjbQuoWQww3tRwlyac0WHFsKLGhdUn5bf9nFNy+&#10;f4+Xn90pNIevMA7rbbY9Y6bUe79bzUB46vxL/O/OtIJpXB+/xB8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q4wQwgAAANsAAAAPAAAAAAAAAAAAAAAAAJgCAABkcnMvZG93&#10;bnJldi54bWxQSwUGAAAAAAQABAD1AAAAhwMAAAAA&#10;" fillcolor="#4f81bd [3204]" strokecolor="black [3213]" strokeweight="1pt"/>
                <v:rect id="矩形 91" o:spid="_x0000_s1095" style="position:absolute;left:42071;top:5699;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cpi8UA&#10;AADbAAAADwAAAGRycy9kb3ducmV2LnhtbESPT2vCQBTE7wW/w/IEb3VjwarRVUSo5FBa/IN4fGaf&#10;STD7NmS3bvrtuwXB4zAzv2EWq87U4k6tqywrGA0TEMS51RUXCo6Hj9cpCOeRNdaWScEvOVgtey8L&#10;TLUNvKP73hciQtilqKD0vkmldHlJBt3QNsTRu9rWoI+yLaRuMUS4qeVbkrxLgxXHhRIb2pSU3/Y/&#10;RsHt8/t4+dqdQnOYhHHYbLPtGTOlBv1uPQfhqfPP8KOdaQWzEfx/iT9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5ymLxQAAANsAAAAPAAAAAAAAAAAAAAAAAJgCAABkcnMv&#10;ZG93bnJldi54bWxQSwUGAAAAAAQABAD1AAAAigMAAAAA&#10;" fillcolor="#4f81bd [3204]" strokecolor="black [3213]" strokeweight="1pt"/>
                <v:rect id="矩形 92" o:spid="_x0000_s1096" style="position:absolute;left:45671;top:5699;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W3/MUA&#10;AADbAAAADwAAAGRycy9kb3ducmV2LnhtbESPT2vCQBTE7wW/w/KE3upGoVWjq4ig5FBa/IN4fGaf&#10;STD7NmS3bvrtuwXB4zAzv2Hmy87U4k6tqywrGA4SEMS51RUXCo6HzdsEhPPIGmvLpOCXHCwXvZc5&#10;ptoG3tF97wsRIexSVFB636RSurwkg25gG+LoXW1r0EfZFlK3GCLc1HKUJB/SYMVxocSG1iXlt/2P&#10;UXD7/D5evnan0BzG4T2st9n2jJlSr/1uNQPhqfPP8KOdaQXTEfx/iT9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Nbf8xQAAANsAAAAPAAAAAAAAAAAAAAAAAJgCAABkcnMv&#10;ZG93bnJldi54bWxQSwUGAAAAAAQABAD1AAAAigMAAAAA&#10;" fillcolor="#4f81bd [3204]" strokecolor="black [3213]" strokeweight="1pt"/>
                <v:rect id="矩形 93" o:spid="_x0000_s1097" style="position:absolute;left:49271;top:5699;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kSZ8UA&#10;AADbAAAADwAAAGRycy9kb3ducmV2LnhtbESPT2vCQBTE70K/w/IK3nTTiramrlIEJQep+Ifi8TX7&#10;mgSzb0N2deO3dwtCj8PM/IaZLTpTiyu1rrKs4GWYgCDOra64UHA8rAbvIJxH1lhbJgU3crCYP/Vm&#10;mGobeEfXvS9EhLBLUUHpfZNK6fKSDLqhbYij92tbgz7KtpC6xRDhppavSTKRBiuOCyU2tCwpP+8v&#10;RsF5sz3+fO2+Q3N4C+OwXGfrE2ZK9Z+7zw8Qnjr/H360M61gOoK/L/EH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eRJnxQAAANsAAAAPAAAAAAAAAAAAAAAAAJgCAABkcnMv&#10;ZG93bnJldi54bWxQSwUGAAAAAAQABAD1AAAAigMAAAAA&#10;" fillcolor="#4f81bd [3204]" strokecolor="black [3213]" strokeweight="1pt"/>
                <v:rect id="矩形 94" o:spid="_x0000_s1098" style="position:absolute;left:2471;top:3900;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CKE8UA&#10;AADbAAAADwAAAGRycy9kb3ducmV2LnhtbESPT2vCQBTE70K/w/IK3nTToramrlIEJQep+Ifi8TX7&#10;mgSzb0N2deO3dwtCj8PM/IaZLTpTiyu1rrKs4GWYgCDOra64UHA8rAbvIJxH1lhbJgU3crCYP/Vm&#10;mGobeEfXvS9EhLBLUUHpfZNK6fKSDLqhbYij92tbgz7KtpC6xRDhppavSTKRBiuOCyU2tCwpP+8v&#10;RsF5sz3+fO2+Q3N4C+OwXGfrE2ZK9Z+7zw8Qnjr/H360M61gOoK/L/EH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kIoTxQAAANsAAAAPAAAAAAAAAAAAAAAAAJgCAABkcnMv&#10;ZG93bnJldi54bWxQSwUGAAAAAAQABAD1AAAAigMAAAAA&#10;" fillcolor="#4f81bd [3204]" strokecolor="black [3213]" strokeweight="1pt"/>
                <v:rect id="矩形 95" o:spid="_x0000_s1099" style="position:absolute;left:6071;top:3900;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wviMUA&#10;AADbAAAADwAAAGRycy9kb3ducmV2LnhtbESPT2vCQBTE7wW/w/KE3upGwVajq4hQyUFa/IN4fGaf&#10;STD7NmRXN/323ULB4zAzv2Hmy87U4kGtqywrGA4SEMS51RUXCo6Hz7cJCOeRNdaWScEPOVguei9z&#10;TLUNvKPH3hciQtilqKD0vkmldHlJBt3ANsTRu9rWoI+yLaRuMUS4qeUoSd6lwYrjQokNrUvKb/u7&#10;UXDbfh8vX7tTaA4fYRzWm2xzxkyp1363moHw1Pln+L+daQXTMfx9i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3C+IxQAAANsAAAAPAAAAAAAAAAAAAAAAAJgCAABkcnMv&#10;ZG93bnJldi54bWxQSwUGAAAAAAQABAD1AAAAigMAAAAA&#10;" fillcolor="#4f81bd [3204]" strokecolor="black [3213]" strokeweight="1pt"/>
                <v:rect id="矩形 96" o:spid="_x0000_s1100" style="position:absolute;left:9671;top:3900;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x/8UA&#10;AADbAAAADwAAAGRycy9kb3ducmV2LnhtbESPT2vCQBTE7wW/w/IEb3WjUKvRVUSo5FBa/IN4fGaf&#10;STD7NmRXN/323ULB4zAzv2EWq87U4kGtqywrGA0TEMS51RUXCo6Hj9cpCOeRNdaWScEPOVgtey8L&#10;TLUNvKPH3hciQtilqKD0vkmldHlJBt3QNsTRu9rWoI+yLaRuMUS4qeU4SSbSYMVxocSGNiXlt/3d&#10;KLh9fh8vX7tTaA7v4S1sttn2jJlSg363noPw1Pln+L+daQWzCfx9iT9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DrH/xQAAANsAAAAPAAAAAAAAAAAAAAAAAJgCAABkcnMv&#10;ZG93bnJldi54bWxQSwUGAAAAAAQABAD1AAAAigMAAAAA&#10;" fillcolor="#4f81bd [3204]" strokecolor="black [3213]" strokeweight="1pt"/>
                <v:rect id="矩形 97" o:spid="_x0000_s1101" style="position:absolute;left:13271;top:3900;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IUZMUA&#10;AADbAAAADwAAAGRycy9kb3ducmV2LnhtbESPT2vCQBTE7wW/w/IEb3Wj0KrRVUSo5FBa/IN4fGaf&#10;STD7NmRXN/323ULB4zAzv2EWq87U4kGtqywrGA0TEMS51RUXCo6Hj9cpCOeRNdaWScEPOVgtey8L&#10;TLUNvKPH3hciQtilqKD0vkmldHlJBt3QNsTRu9rWoI+yLaRuMUS4qeU4Sd6lwYrjQokNbUrKb/u7&#10;UXD7/D5evnan0Bwm4S1sttn2jJlSg363noPw1Pln+L+daQWzCfx9iT9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QhRkxQAAANsAAAAPAAAAAAAAAAAAAAAAAJgCAABkcnMv&#10;ZG93bnJldi54bWxQSwUGAAAAAAQABAD1AAAAigMAAAAA&#10;" fillcolor="#4f81bd [3204]" strokecolor="black [3213]" strokeweight="1pt"/>
                <v:rect id="矩形 98" o:spid="_x0000_s1102" style="position:absolute;left:16871;top:3900;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2AFsIA&#10;AADbAAAADwAAAGRycy9kb3ducmV2LnhtbERPy4rCMBTdD/gP4QqzG1MFZ7QaRQSli2EGH4jLa3Nt&#10;i81NaTKm/r1ZDLg8nPd82Zla3Kl1lWUFw0ECgji3uuJCwfGw+ZiAcB5ZY22ZFDzIwXLRe5tjqm3g&#10;Hd33vhAxhF2KCkrvm1RKl5dk0A1sQxy5q20N+gjbQuoWQww3tRwlyac0WHFsKLGhdUn5bf9nFNy+&#10;f4+Xn90pNIevMA7rbbY9Y6bUe79bzUB46vxL/O/OtIJpHBu/xB8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3YAWwgAAANsAAAAPAAAAAAAAAAAAAAAAAJgCAABkcnMvZG93&#10;bnJldi54bWxQSwUGAAAAAAQABAD1AAAAhwMAAAAA&#10;" fillcolor="#4f81bd [3204]" strokecolor="black [3213]" strokeweight="1pt"/>
                <v:rect id="矩形 99" o:spid="_x0000_s1103" style="position:absolute;left:20471;top:3900;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EljcUA&#10;AADbAAAADwAAAGRycy9kb3ducmV2LnhtbESPT2vCQBTE7wW/w/IEb3Wj0Fajq4hQyaG0+Afx+Mw+&#10;k2D2bciubvrtuwXB4zAzv2Hmy87U4k6tqywrGA0TEMS51RUXCg77z9cJCOeRNdaWScEvOVguei9z&#10;TLUNvKX7zhciQtilqKD0vkmldHlJBt3QNsTRu9jWoI+yLaRuMUS4qeU4Sd6lwYrjQokNrUvKr7ub&#10;UXD9+jmcv7fH0Ow/wltYb7LNCTOlBv1uNQPhqfPP8KOdaQXTKfx/iT9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kSWNxQAAANsAAAAPAAAAAAAAAAAAAAAAAJgCAABkcnMv&#10;ZG93bnJldi54bWxQSwUGAAAAAAQABAD1AAAAigMAAAAA&#10;" fillcolor="#4f81bd [3204]" strokecolor="black [3213]" strokeweight="1pt"/>
                <v:rect id="矩形 100" o:spid="_x0000_s1104" style="position:absolute;left:24071;top:3900;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MXO8YA&#10;AADcAAAADwAAAGRycy9kb3ducmV2LnhtbESPzWvCQBDF70L/h2UK3nTTQj9IXaUIlRxE8YPS45gd&#10;k2B2NmS3bvzvOwehtxnem/d+M1sMrlVX6kPj2cDTNANFXHrbcGXgePiavIMKEdli65kM3CjAYv4w&#10;mmFufeIdXfexUhLCIUcDdYxdrnUoa3IYpr4jFu3se4dR1r7Stsck4a7Vz1n2qh02LA01drSsqbzs&#10;f52By3p7PG1236k7vKWXtFwVqx8sjBk/Dp8foCIN8d98vy6s4GeCL8/IBHr+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sMXO8YAAADcAAAADwAAAAAAAAAAAAAAAACYAgAAZHJz&#10;L2Rvd25yZXYueG1sUEsFBgAAAAAEAAQA9QAAAIsDAAAAAA==&#10;" fillcolor="#4f81bd [3204]" strokecolor="black [3213]" strokeweight="1pt"/>
                <v:rect id="矩形 101" o:spid="_x0000_s1105" style="position:absolute;left:27671;top:3900;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yoMMA&#10;AADcAAAADwAAAGRycy9kb3ducmV2LnhtbERPS2vCQBC+C/6HZQRvulFoK2k2UgQlB2nxgXicZqdJ&#10;MDsbsls3/ffdQsHbfHzPydaDacWdetdYVrCYJyCIS6sbrhScT9vZCoTzyBpby6Tghxys8/Eow1Tb&#10;wAe6H30lYgi7FBXU3neplK6syaCb2444cl+2N+gj7Cupewwx3LRymSTP0mDDsaHGjjY1lbfjt1Fw&#10;23+cP98Pl9CdXsJT2OyK3RULpaaT4e0VhKfBP8T/7kLH+ckC/p6JF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Y+yoMMAAADcAAAADwAAAAAAAAAAAAAAAACYAgAAZHJzL2Rv&#10;d25yZXYueG1sUEsFBgAAAAAEAAQA9QAAAIgDAAAAAA==&#10;" fillcolor="#4f81bd [3204]" strokecolor="black [3213]" strokeweight="1pt"/>
                <v:rect id="矩形 102" o:spid="_x0000_s1106" style="position:absolute;left:31271;top:3900;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0s18QA&#10;AADcAAAADwAAAGRycy9kb3ducmV2LnhtbERPTWvCQBC9C/0PyxR6000Fa4nZiAiVHEqLRkqPY3ZM&#10;gtnZkF3d9N93C0Jv83ifk61H04kbDa61rOB5loAgrqxuuVZwLN+mryCcR9bYWSYFP+RgnT9MMky1&#10;Dbyn28HXIoawS1FB432fSumqhgy6me2JI3e2g0Ef4VBLPWCI4aaT8yR5kQZbjg0N9rRtqLocrkbB&#10;5f3zePrYf4W+XIZF2O6K3TcWSj09jpsVCE+j/xff3YWO85M5/D0TL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1dLNfEAAAA3AAAAA8AAAAAAAAAAAAAAAAAmAIAAGRycy9k&#10;b3ducmV2LnhtbFBLBQYAAAAABAAEAPUAAACJAwAAAAA=&#10;" fillcolor="#4f81bd [3204]" strokecolor="black [3213]" strokeweight="1pt"/>
                <v:rect id="矩形 103" o:spid="_x0000_s1107" style="position:absolute;left:34871;top:3900;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GJTMQA&#10;AADcAAAADwAAAGRycy9kb3ducmV2LnhtbERPS2vCQBC+F/wPywje6sZKbYnZiAiVHKTFB6XHaXZM&#10;gtnZkF3d9N93C0Jv8/E9J1sNphU36l1jWcFsmoAgLq1uuFJwOr49voJwHllja5kU/JCDVT56yDDV&#10;NvCebgdfiRjCLkUFtfddKqUrazLoprYjjtzZ9gZ9hH0ldY8hhptWPiXJQhpsODbU2NGmpvJyuBoF&#10;l93H6ft9/xm640t4Dpttsf3CQqnJeFgvQXga/L/47i50nJ/M4e+ZeIHM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RiUzEAAAA3AAAAA8AAAAAAAAAAAAAAAAAmAIAAGRycy9k&#10;b3ducmV2LnhtbFBLBQYAAAAABAAEAPUAAACJAwAAAAA=&#10;" fillcolor="#4f81bd [3204]" strokecolor="black [3213]" strokeweight="1pt"/>
                <v:rect id="矩形 104" o:spid="_x0000_s1108" style="position:absolute;left:38471;top:3900;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gROMQA&#10;AADcAAAADwAAAGRycy9kb3ducmV2LnhtbERPS2vCQBC+F/wPywje6sZibYnZiAiVHKTFB6XHaXZM&#10;gtnZkF3d9N93C0Jv8/E9J1sNphU36l1jWcFsmoAgLq1uuFJwOr49voJwHllja5kU/JCDVT56yDDV&#10;NvCebgdfiRjCLkUFtfddKqUrazLoprYjjtzZ9gZ9hH0ldY8hhptWPiXJQhpsODbU2NGmpvJyuBoF&#10;l93H6ft9/xm640t4Dpttsf3CQqnJeFgvQXga/L/47i50nJ/M4e+ZeIHM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4ETjEAAAA3AAAAA8AAAAAAAAAAAAAAAAAmAIAAGRycy9k&#10;b3ducmV2LnhtbFBLBQYAAAAABAAEAPUAAACJAwAAAAA=&#10;" fillcolor="#4f81bd [3204]" strokecolor="black [3213]" strokeweight="1pt"/>
                <v:rect id="矩形 105" o:spid="_x0000_s1109" style="position:absolute;left:42071;top:3900;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S0o8QA&#10;AADcAAAADwAAAGRycy9kb3ducmV2LnhtbERPTWvCQBC9C/0PyxR6000Fa4nZiAiVHEqLRkqPY3ZM&#10;gtnZkF3d9N93C0Jv83ifk61H04kbDa61rOB5loAgrqxuuVZwLN+mryCcR9bYWSYFP+RgnT9MMky1&#10;Dbyn28HXIoawS1FB432fSumqhgy6me2JI3e2g0Ef4VBLPWCI4aaT8yR5kQZbjg0N9rRtqLocrkbB&#10;5f3zePrYf4W+XIZF2O6K3TcWSj09jpsVCE+j/xff3YWO85MF/D0TL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0tKPEAAAA3AAAAA8AAAAAAAAAAAAAAAAAmAIAAGRycy9k&#10;b3ducmV2LnhtbFBLBQYAAAAABAAEAPUAAACJAwAAAAA=&#10;" fillcolor="#4f81bd [3204]" strokecolor="black [3213]" strokeweight="1pt"/>
                <v:rect id="矩形 106" o:spid="_x0000_s1110" style="position:absolute;left:45671;top:3900;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Yq1MQA&#10;AADcAAAADwAAAGRycy9kb3ducmV2LnhtbERPTWvCQBC9F/oflil4q5sK2hKzEREqOUiLRkqPY3ZM&#10;gtnZkF3d+O+7hUJv83ifk61G04kbDa61rOBlmoAgrqxuuVZwLN+f30A4j6yxs0wK7uRglT8+ZJhq&#10;G3hPt4OvRQxhl6KCxvs+ldJVDRl0U9sTR+5sB4M+wqGWesAQw00nZ0mykAZbjg0N9rRpqLocrkbB&#10;Zfd5PH3sv0JfvoZ52GyL7TcWSk2exvUShKfR/4v/3IWO85MF/D4TL5D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mKtTEAAAA3AAAAA8AAAAAAAAAAAAAAAAAmAIAAGRycy9k&#10;b3ducmV2LnhtbFBLBQYAAAAABAAEAPUAAACJAwAAAAA=&#10;" fillcolor="#4f81bd [3204]" strokecolor="black [3213]" strokeweight="1pt"/>
                <v:rect id="矩形 107" o:spid="_x0000_s1111" style="position:absolute;left:49271;top:3900;width:36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qPT8MA&#10;AADcAAAADwAAAGRycy9kb3ducmV2LnhtbERPTWvCQBC9C/0PyxR6002FqqSuUoRKDqJopPQ4zU6T&#10;YHY2ZFc3/ntXELzN433OfNmbRlyoc7VlBe+jBARxYXXNpYJj/j2cgXAeWWNjmRRcycFy8TKYY6pt&#10;4D1dDr4UMYRdigoq79tUSldUZNCNbEscuX/bGfQRdqXUHYYYbho5TpKJNFhzbKiwpVVFxelwNgpO&#10;m93xb7v/CW0+DR9htc7Wv5gp9fbaf32C8NT7p/jhznScn0zh/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SqPT8MAAADcAAAADwAAAAAAAAAAAAAAAACYAgAAZHJzL2Rv&#10;d25yZXYueG1sUEsFBgAAAAAEAAQA9QAAAIgDAAAAAA==&#10;" fillcolor="#4f81bd [3204]" strokecolor="black [3213]" strokeweight="1pt"/>
                <v:rect id="矩形 108" o:spid="_x0000_s1112" style="position:absolute;left:10899;top:1037;width:72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UbPcYA&#10;AADcAAAADwAAAGRycy9kb3ducmV2LnhtbESPzWvCQBDF70L/h2UK3nTTQj9IXaUIlRxE8YPS45gd&#10;k2B2NmS3bvzvOwehtxnem/d+M1sMrlVX6kPj2cDTNANFXHrbcGXgePiavIMKEdli65kM3CjAYv4w&#10;mmFufeIdXfexUhLCIUcDdYxdrnUoa3IYpr4jFu3se4dR1r7Stsck4a7Vz1n2qh02LA01drSsqbzs&#10;f52By3p7PG1236k7vKWXtFwVqx8sjBk/Dp8foCIN8d98vy6s4GdCK8/IBHr+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LUbPcYAAADcAAAADwAAAAAAAAAAAAAAAACYAgAAZHJz&#10;L2Rvd25yZXYueG1sUEsFBgAAAAAEAAQA9QAAAIsDAAAAAA==&#10;" fillcolor="#4f81bd [3204]" strokecolor="black [3213]" strokeweight="1pt">
                  <v:textbox>
                    <w:txbxContent>
                      <w:p w14:paraId="6A3BC9B2" w14:textId="7AE3C95D" w:rsidR="006E7688" w:rsidRPr="006E7688" w:rsidRDefault="006E7688" w:rsidP="006E7688">
                        <w:pPr>
                          <w:jc w:val="center"/>
                          <w:rPr>
                            <w:sz w:val="13"/>
                            <w:lang w:eastAsia="zh-CN"/>
                          </w:rPr>
                        </w:pPr>
                        <w:r w:rsidRPr="006E7688">
                          <w:rPr>
                            <w:rFonts w:hint="eastAsia"/>
                            <w:sz w:val="13"/>
                            <w:lang w:eastAsia="zh-CN"/>
                          </w:rPr>
                          <w:t>MAB</w:t>
                        </w:r>
                        <w:r w:rsidRPr="006E7688">
                          <w:rPr>
                            <w:sz w:val="13"/>
                            <w:lang w:eastAsia="zh-CN"/>
                          </w:rPr>
                          <w:t>1-1</w:t>
                        </w:r>
                      </w:p>
                    </w:txbxContent>
                  </v:textbox>
                </v:rect>
                <v:rect id="矩形 110" o:spid="_x0000_s1113" style="position:absolute;left:23412;top:1037;width:72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UYgsYA&#10;AADcAAAADwAAAGRycy9kb3ducmV2LnhtbESPQUvDQBCF7wX/wzKCt2ZTD6XGbosIVUF6sCkFb0N2&#10;mo1mZ8Pu2qT/3jkI3mZ4b977Zr2dfK8uFFMX2MCiKEERN8F23Bo41rv5ClTKyBb7wGTgSgm2m5vZ&#10;GisbRv6gyyG3SkI4VWjA5TxUWqfGkcdUhIFYtHOIHrOssdU24ijhvtf3ZbnUHjuWBocDPTtqvg8/&#10;3kD9md9j7/bj9eW0e31w568yLGtj7m6np0dQmab8b/67frOCvxB8eUYm0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JUYgsYAAADcAAAADwAAAAAAAAAAAAAAAACYAgAAZHJz&#10;L2Rvd25yZXYueG1sUEsFBgAAAAAEAAQA9QAAAIsDAAAAAA==&#10;" fillcolor="#92d050" strokecolor="black [3213]" strokeweight="1pt">
                  <v:textbox>
                    <w:txbxContent>
                      <w:p w14:paraId="3A477EA2" w14:textId="5B5AD3EA" w:rsidR="006E7688" w:rsidRPr="006E7688" w:rsidRDefault="006E7688" w:rsidP="006E7688">
                        <w:pPr>
                          <w:jc w:val="center"/>
                          <w:rPr>
                            <w:sz w:val="13"/>
                            <w:lang w:eastAsia="zh-CN"/>
                          </w:rPr>
                        </w:pPr>
                        <w:r w:rsidRPr="006E7688">
                          <w:rPr>
                            <w:rFonts w:hint="eastAsia"/>
                            <w:sz w:val="13"/>
                            <w:lang w:eastAsia="zh-CN"/>
                          </w:rPr>
                          <w:t>MAB</w:t>
                        </w:r>
                        <w:r w:rsidRPr="006E7688">
                          <w:rPr>
                            <w:sz w:val="13"/>
                            <w:lang w:eastAsia="zh-CN"/>
                          </w:rPr>
                          <w:t>1-2</w:t>
                        </w:r>
                      </w:p>
                    </w:txbxContent>
                  </v:textbox>
                </v:rect>
                <v:rect id="矩形 111" o:spid="_x0000_s1114" style="position:absolute;left:36493;top:1037;width:72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gQN8IA&#10;AADcAAAADwAAAGRycy9kb3ducmV2LnhtbERP32vCMBB+H+x/CDfwbaYVFK1GKQNBhDGq29jjkZxp&#10;WXMpTazdf78MBr7dx/fzNrvRtWKgPjSeFeTTDASx9qZhq+D9vH9egggR2WDrmRT8UIDd9vFhg4Xx&#10;N65oOEUrUgiHAhXUMXaFlEHX5DBMfUecuIvvHcYEeytNj7cU7lo5y7KFdNhwaqixo5ea9Pfp6hTY&#10;Ur/p16/DfGWr0uuP1bEaPhdKTZ7Gcg0i0hjv4n/3waT5eQ5/z6QL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WBA3wgAAANwAAAAPAAAAAAAAAAAAAAAAAJgCAABkcnMvZG93&#10;bnJldi54bWxQSwUGAAAAAAQABAD1AAAAhwMAAAAA&#10;" fillcolor="#00b0f0" strokecolor="black [3213]" strokeweight="1pt">
                  <v:textbox>
                    <w:txbxContent>
                      <w:p w14:paraId="7A275342" w14:textId="55602392" w:rsidR="006E7688" w:rsidRPr="006E7688" w:rsidRDefault="006E7688" w:rsidP="006E7688">
                        <w:pPr>
                          <w:jc w:val="center"/>
                          <w:rPr>
                            <w:sz w:val="13"/>
                            <w:lang w:eastAsia="zh-CN"/>
                          </w:rPr>
                        </w:pPr>
                        <w:r w:rsidRPr="006E7688">
                          <w:rPr>
                            <w:rFonts w:hint="eastAsia"/>
                            <w:sz w:val="13"/>
                            <w:lang w:eastAsia="zh-CN"/>
                          </w:rPr>
                          <w:t>MAB</w:t>
                        </w:r>
                        <w:r w:rsidRPr="006E7688">
                          <w:rPr>
                            <w:sz w:val="13"/>
                            <w:lang w:eastAsia="zh-CN"/>
                          </w:rPr>
                          <w:t>1-</w:t>
                        </w:r>
                        <w:r>
                          <w:rPr>
                            <w:sz w:val="13"/>
                            <w:lang w:eastAsia="zh-CN"/>
                          </w:rPr>
                          <w:t>3</w:t>
                        </w:r>
                      </w:p>
                    </w:txbxContent>
                  </v:textbox>
                </v:rect>
                <w10:anchorlock/>
              </v:group>
            </w:pict>
          </mc:Fallback>
        </mc:AlternateContent>
      </w:r>
    </w:p>
    <w:p w14:paraId="153291A2" w14:textId="7698CBCB" w:rsidR="0076198F" w:rsidRDefault="0072663E" w:rsidP="00785E33">
      <w:pPr>
        <w:pStyle w:val="a5"/>
      </w:pPr>
      <w:bookmarkStart w:id="1" w:name="_Ref461632956"/>
      <w:r>
        <w:t xml:space="preserve">Figure </w:t>
      </w:r>
      <w:fldSimple w:instr=" SEQ Figure \* ARABIC ">
        <w:r w:rsidR="00C6105C">
          <w:rPr>
            <w:noProof/>
          </w:rPr>
          <w:t>1</w:t>
        </w:r>
      </w:fldSimple>
      <w:bookmarkEnd w:id="1"/>
      <w:r>
        <w:t xml:space="preserve"> An example of MAB1 allocation</w:t>
      </w:r>
    </w:p>
    <w:p w14:paraId="260A5CDA" w14:textId="77777777" w:rsidR="0072663E" w:rsidRPr="0072663E" w:rsidRDefault="0072663E" w:rsidP="00785E33">
      <w:pPr>
        <w:jc w:val="left"/>
      </w:pPr>
    </w:p>
    <w:p w14:paraId="16D4B62B" w14:textId="33A81CB3" w:rsidR="00C43A00" w:rsidRDefault="00C43A00" w:rsidP="00785E33">
      <w:pPr>
        <w:jc w:val="left"/>
        <w:rPr>
          <w:b/>
          <w:i/>
          <w:lang w:eastAsia="zh-CN"/>
        </w:rPr>
      </w:pPr>
      <w:r>
        <w:rPr>
          <w:b/>
          <w:i/>
          <w:lang w:eastAsia="zh-CN"/>
        </w:rPr>
        <w:t>Proposal</w:t>
      </w:r>
      <w:r w:rsidR="005637FF">
        <w:rPr>
          <w:b/>
          <w:i/>
          <w:lang w:eastAsia="zh-CN"/>
        </w:rPr>
        <w:t xml:space="preserve"> 1</w:t>
      </w:r>
      <w:r>
        <w:rPr>
          <w:b/>
          <w:i/>
          <w:lang w:eastAsia="zh-CN"/>
        </w:rPr>
        <w:t>: The MA physical resource</w:t>
      </w:r>
      <w:r w:rsidR="005637FF">
        <w:rPr>
          <w:b/>
          <w:i/>
          <w:lang w:eastAsia="zh-CN"/>
        </w:rPr>
        <w:t>s</w:t>
      </w:r>
      <w:r>
        <w:rPr>
          <w:b/>
          <w:i/>
          <w:lang w:eastAsia="zh-CN"/>
        </w:rPr>
        <w:t xml:space="preserve"> for all users with the grant-free transmission opt. 1</w:t>
      </w:r>
      <w:r w:rsidR="005637FF">
        <w:rPr>
          <w:b/>
          <w:i/>
          <w:lang w:eastAsia="zh-CN"/>
        </w:rPr>
        <w:t xml:space="preserve"> should be divided into orthogonal multiple access blocks (MAB1) in the time-frequency domain, upon which the MA signatures are defined.</w:t>
      </w:r>
    </w:p>
    <w:p w14:paraId="31BD6A0F" w14:textId="1F29C220" w:rsidR="00D93D14" w:rsidRDefault="00CB2E69" w:rsidP="00785E33">
      <w:pPr>
        <w:pStyle w:val="2"/>
        <w:jc w:val="left"/>
        <w:rPr>
          <w:lang w:eastAsia="zh-CN"/>
        </w:rPr>
      </w:pPr>
      <w:r>
        <w:rPr>
          <w:rFonts w:hint="eastAsia"/>
          <w:lang w:eastAsia="zh-CN"/>
        </w:rPr>
        <w:lastRenderedPageBreak/>
        <w:t>MA signature and DMRS</w:t>
      </w:r>
    </w:p>
    <w:p w14:paraId="001B4D77" w14:textId="366412B7" w:rsidR="00D346F5" w:rsidRDefault="005637FF" w:rsidP="00785E33">
      <w:pPr>
        <w:jc w:val="left"/>
        <w:rPr>
          <w:lang w:eastAsia="zh-CN"/>
        </w:rPr>
      </w:pPr>
      <w:r>
        <w:rPr>
          <w:lang w:eastAsia="zh-CN"/>
        </w:rPr>
        <w:t xml:space="preserve">For each MAB1, </w:t>
      </w:r>
      <w:r w:rsidR="0072663E">
        <w:rPr>
          <w:lang w:eastAsia="zh-CN"/>
        </w:rPr>
        <w:t>its MA signatures</w:t>
      </w:r>
      <w:r>
        <w:rPr>
          <w:lang w:eastAsia="zh-CN"/>
        </w:rPr>
        <w:t xml:space="preserve"> need</w:t>
      </w:r>
      <w:r w:rsidR="0072663E">
        <w:rPr>
          <w:lang w:eastAsia="zh-CN"/>
        </w:rPr>
        <w:t>s</w:t>
      </w:r>
      <w:r>
        <w:rPr>
          <w:lang w:eastAsia="zh-CN"/>
        </w:rPr>
        <w:t xml:space="preserve"> to</w:t>
      </w:r>
      <w:r w:rsidR="0072663E">
        <w:rPr>
          <w:lang w:eastAsia="zh-CN"/>
        </w:rPr>
        <w:t xml:space="preserve"> be</w:t>
      </w:r>
      <w:r>
        <w:rPr>
          <w:lang w:eastAsia="zh-CN"/>
        </w:rPr>
        <w:t xml:space="preserve"> define</w:t>
      </w:r>
      <w:r w:rsidR="0072663E">
        <w:rPr>
          <w:lang w:eastAsia="zh-CN"/>
        </w:rPr>
        <w:t>d</w:t>
      </w:r>
      <w:r>
        <w:rPr>
          <w:lang w:eastAsia="zh-CN"/>
        </w:rPr>
        <w:t>. A</w:t>
      </w:r>
      <w:r w:rsidR="00D346F5">
        <w:rPr>
          <w:rFonts w:hint="eastAsia"/>
          <w:lang w:eastAsia="zh-CN"/>
        </w:rPr>
        <w:t xml:space="preserve">ccording to the </w:t>
      </w:r>
      <w:r w:rsidR="00D346F5">
        <w:rPr>
          <w:lang w:eastAsia="zh-CN"/>
        </w:rPr>
        <w:t xml:space="preserve">agreement of RAN1#86, </w:t>
      </w:r>
      <w:r>
        <w:rPr>
          <w:lang w:eastAsia="zh-CN"/>
        </w:rPr>
        <w:t>an MA signature</w:t>
      </w:r>
      <w:r w:rsidR="00D346F5">
        <w:rPr>
          <w:lang w:eastAsia="zh-CN"/>
        </w:rPr>
        <w:t xml:space="preserve"> includes at least one of the following</w:t>
      </w:r>
    </w:p>
    <w:p w14:paraId="32778B39" w14:textId="77777777" w:rsidR="00D346F5" w:rsidRPr="00E64546" w:rsidRDefault="00D346F5" w:rsidP="00785E33">
      <w:pPr>
        <w:pStyle w:val="af"/>
        <w:numPr>
          <w:ilvl w:val="0"/>
          <w:numId w:val="34"/>
        </w:numPr>
        <w:ind w:firstLineChars="0"/>
        <w:jc w:val="left"/>
        <w:rPr>
          <w:lang w:eastAsia="zh-CN"/>
        </w:rPr>
      </w:pPr>
      <w:r w:rsidRPr="00E64546">
        <w:rPr>
          <w:lang w:eastAsia="zh-CN"/>
        </w:rPr>
        <w:t>Codebook/Codeword</w:t>
      </w:r>
    </w:p>
    <w:p w14:paraId="2F24DE01" w14:textId="77777777" w:rsidR="00D346F5" w:rsidRPr="00E64546" w:rsidRDefault="00D346F5" w:rsidP="00785E33">
      <w:pPr>
        <w:pStyle w:val="af"/>
        <w:numPr>
          <w:ilvl w:val="0"/>
          <w:numId w:val="34"/>
        </w:numPr>
        <w:ind w:firstLineChars="0"/>
        <w:jc w:val="left"/>
        <w:rPr>
          <w:lang w:eastAsia="zh-CN"/>
        </w:rPr>
      </w:pPr>
      <w:r w:rsidRPr="00E64546">
        <w:rPr>
          <w:lang w:eastAsia="zh-CN"/>
        </w:rPr>
        <w:t>Sequence</w:t>
      </w:r>
    </w:p>
    <w:p w14:paraId="34659B7D" w14:textId="77777777" w:rsidR="00D346F5" w:rsidRPr="00E64546" w:rsidRDefault="00D346F5" w:rsidP="00785E33">
      <w:pPr>
        <w:pStyle w:val="af"/>
        <w:numPr>
          <w:ilvl w:val="0"/>
          <w:numId w:val="34"/>
        </w:numPr>
        <w:ind w:firstLineChars="0"/>
        <w:jc w:val="left"/>
        <w:rPr>
          <w:lang w:eastAsia="zh-CN"/>
        </w:rPr>
      </w:pPr>
      <w:r w:rsidRPr="00E64546">
        <w:rPr>
          <w:lang w:eastAsia="zh-CN"/>
        </w:rPr>
        <w:t>Interleaver and/or mapping pattern</w:t>
      </w:r>
    </w:p>
    <w:p w14:paraId="390ADD0F" w14:textId="77777777" w:rsidR="00D346F5" w:rsidRPr="00E64546" w:rsidRDefault="00D346F5" w:rsidP="00785E33">
      <w:pPr>
        <w:pStyle w:val="af"/>
        <w:numPr>
          <w:ilvl w:val="0"/>
          <w:numId w:val="34"/>
        </w:numPr>
        <w:ind w:firstLineChars="0"/>
        <w:jc w:val="left"/>
        <w:rPr>
          <w:lang w:eastAsia="zh-CN"/>
        </w:rPr>
      </w:pPr>
      <w:r w:rsidRPr="00E64546">
        <w:rPr>
          <w:lang w:eastAsia="zh-CN"/>
        </w:rPr>
        <w:t>Demodulation reference signal</w:t>
      </w:r>
    </w:p>
    <w:p w14:paraId="70CF4956" w14:textId="77777777" w:rsidR="00D346F5" w:rsidRPr="00E64546" w:rsidRDefault="00D346F5" w:rsidP="00785E33">
      <w:pPr>
        <w:pStyle w:val="af"/>
        <w:numPr>
          <w:ilvl w:val="0"/>
          <w:numId w:val="34"/>
        </w:numPr>
        <w:ind w:firstLineChars="0"/>
        <w:jc w:val="left"/>
        <w:rPr>
          <w:lang w:eastAsia="zh-CN"/>
        </w:rPr>
      </w:pPr>
      <w:r w:rsidRPr="00E64546">
        <w:rPr>
          <w:lang w:eastAsia="zh-CN"/>
        </w:rPr>
        <w:t>Preamble</w:t>
      </w:r>
    </w:p>
    <w:p w14:paraId="5B3D4D9E" w14:textId="77777777" w:rsidR="00D346F5" w:rsidRPr="00E64546" w:rsidRDefault="00D346F5" w:rsidP="00785E33">
      <w:pPr>
        <w:pStyle w:val="af"/>
        <w:numPr>
          <w:ilvl w:val="0"/>
          <w:numId w:val="34"/>
        </w:numPr>
        <w:ind w:firstLineChars="0"/>
        <w:jc w:val="left"/>
        <w:rPr>
          <w:lang w:eastAsia="zh-CN"/>
        </w:rPr>
      </w:pPr>
      <w:r w:rsidRPr="00E64546">
        <w:rPr>
          <w:lang w:eastAsia="zh-CN"/>
        </w:rPr>
        <w:t>Spatial-dimension</w:t>
      </w:r>
    </w:p>
    <w:p w14:paraId="59D79D75" w14:textId="77777777" w:rsidR="00D346F5" w:rsidRPr="00E64546" w:rsidRDefault="00D346F5" w:rsidP="00785E33">
      <w:pPr>
        <w:pStyle w:val="af"/>
        <w:numPr>
          <w:ilvl w:val="0"/>
          <w:numId w:val="34"/>
        </w:numPr>
        <w:ind w:firstLineChars="0"/>
        <w:jc w:val="left"/>
        <w:rPr>
          <w:lang w:eastAsia="zh-CN"/>
        </w:rPr>
      </w:pPr>
      <w:r w:rsidRPr="00E64546">
        <w:rPr>
          <w:lang w:eastAsia="zh-CN"/>
        </w:rPr>
        <w:t>Power-dimension</w:t>
      </w:r>
    </w:p>
    <w:p w14:paraId="3FC08365" w14:textId="77777777" w:rsidR="00D346F5" w:rsidRDefault="00D346F5" w:rsidP="00785E33">
      <w:pPr>
        <w:pStyle w:val="af"/>
        <w:numPr>
          <w:ilvl w:val="0"/>
          <w:numId w:val="34"/>
        </w:numPr>
        <w:ind w:firstLineChars="0"/>
        <w:jc w:val="left"/>
        <w:rPr>
          <w:lang w:eastAsia="zh-CN"/>
        </w:rPr>
      </w:pPr>
      <w:r w:rsidRPr="00E64546">
        <w:rPr>
          <w:lang w:eastAsia="zh-CN"/>
        </w:rPr>
        <w:t>Others are not precluded</w:t>
      </w:r>
    </w:p>
    <w:p w14:paraId="37754B04" w14:textId="381B89A3" w:rsidR="00E64546" w:rsidRDefault="00D346F5" w:rsidP="00785E33">
      <w:pPr>
        <w:jc w:val="left"/>
        <w:rPr>
          <w:lang w:eastAsia="zh-CN"/>
        </w:rPr>
      </w:pPr>
      <w:r>
        <w:rPr>
          <w:lang w:eastAsia="zh-CN"/>
        </w:rPr>
        <w:t xml:space="preserve">For the signature design that includes DMRS, and </w:t>
      </w:r>
      <w:r w:rsidR="005637FF">
        <w:rPr>
          <w:lang w:eastAsia="zh-CN"/>
        </w:rPr>
        <w:t>rel</w:t>
      </w:r>
      <w:r w:rsidR="00AF124B">
        <w:rPr>
          <w:lang w:eastAsia="zh-CN"/>
        </w:rPr>
        <w:t>ies</w:t>
      </w:r>
      <w:r>
        <w:rPr>
          <w:lang w:eastAsia="zh-CN"/>
        </w:rPr>
        <w:t xml:space="preserve"> solely</w:t>
      </w:r>
      <w:r w:rsidR="005637FF">
        <w:rPr>
          <w:lang w:eastAsia="zh-CN"/>
        </w:rPr>
        <w:t xml:space="preserve"> on</w:t>
      </w:r>
      <w:r>
        <w:rPr>
          <w:lang w:eastAsia="zh-CN"/>
        </w:rPr>
        <w:t xml:space="preserve"> DMRS for channel estimation, </w:t>
      </w:r>
      <w:r w:rsidR="005637FF">
        <w:rPr>
          <w:lang w:eastAsia="zh-CN"/>
        </w:rPr>
        <w:t xml:space="preserve">the </w:t>
      </w:r>
      <w:r>
        <w:rPr>
          <w:lang w:eastAsia="zh-CN"/>
        </w:rPr>
        <w:t xml:space="preserve">DMRS is </w:t>
      </w:r>
      <w:r w:rsidR="005637FF">
        <w:rPr>
          <w:lang w:eastAsia="zh-CN"/>
        </w:rPr>
        <w:t xml:space="preserve">so </w:t>
      </w:r>
      <w:r>
        <w:rPr>
          <w:lang w:eastAsia="zh-CN"/>
        </w:rPr>
        <w:t xml:space="preserve">critically important </w:t>
      </w:r>
      <w:r w:rsidR="005637FF">
        <w:rPr>
          <w:lang w:eastAsia="zh-CN"/>
        </w:rPr>
        <w:t xml:space="preserve">that </w:t>
      </w:r>
      <w:r w:rsidR="00022471">
        <w:rPr>
          <w:lang w:eastAsia="zh-CN"/>
        </w:rPr>
        <w:t xml:space="preserve">it </w:t>
      </w:r>
      <w:r w:rsidR="005637FF">
        <w:rPr>
          <w:lang w:eastAsia="zh-CN"/>
        </w:rPr>
        <w:t xml:space="preserve">should </w:t>
      </w:r>
      <w:r w:rsidR="00022471">
        <w:rPr>
          <w:lang w:eastAsia="zh-CN"/>
        </w:rPr>
        <w:t xml:space="preserve">be </w:t>
      </w:r>
      <w:r w:rsidR="005637FF">
        <w:rPr>
          <w:lang w:eastAsia="zh-CN"/>
        </w:rPr>
        <w:t>consider</w:t>
      </w:r>
      <w:r w:rsidR="00022471">
        <w:rPr>
          <w:lang w:eastAsia="zh-CN"/>
        </w:rPr>
        <w:t>ed</w:t>
      </w:r>
      <w:r w:rsidR="005637FF">
        <w:rPr>
          <w:lang w:eastAsia="zh-CN"/>
        </w:rPr>
        <w:t xml:space="preserve"> as the identifier of a signature</w:t>
      </w:r>
      <w:r w:rsidR="00D93D14">
        <w:rPr>
          <w:lang w:eastAsia="zh-CN"/>
        </w:rPr>
        <w:t>. This is because when two UEs share the same DMRS, their channel estimation cannot be individually obtained, and thus it is impossible for an eNB to distinguish one from the other.</w:t>
      </w:r>
    </w:p>
    <w:p w14:paraId="2721E49E" w14:textId="0397F8E1" w:rsidR="00D93D14" w:rsidRDefault="00D93D14" w:rsidP="00785E33">
      <w:pPr>
        <w:jc w:val="left"/>
        <w:rPr>
          <w:lang w:eastAsia="zh-CN"/>
        </w:rPr>
      </w:pPr>
      <w:r>
        <w:rPr>
          <w:lang w:eastAsia="zh-CN"/>
        </w:rPr>
        <w:t xml:space="preserve">DMRS as the identifier of a signature would make the multiple access </w:t>
      </w:r>
      <w:r w:rsidR="00022471">
        <w:rPr>
          <w:lang w:eastAsia="zh-CN"/>
        </w:rPr>
        <w:t>detection</w:t>
      </w:r>
      <w:r>
        <w:rPr>
          <w:lang w:eastAsia="zh-CN"/>
        </w:rPr>
        <w:t xml:space="preserve"> easier. </w:t>
      </w:r>
      <w:r w:rsidR="00162699">
        <w:rPr>
          <w:lang w:eastAsia="zh-CN"/>
        </w:rPr>
        <w:t>With</w:t>
      </w:r>
      <w:r>
        <w:rPr>
          <w:lang w:eastAsia="zh-CN"/>
        </w:rPr>
        <w:t xml:space="preserve"> each DMRS, </w:t>
      </w:r>
      <w:r w:rsidR="000C1B97">
        <w:rPr>
          <w:lang w:eastAsia="zh-CN"/>
        </w:rPr>
        <w:t xml:space="preserve">an MA signature is </w:t>
      </w:r>
      <w:r w:rsidR="00162699">
        <w:rPr>
          <w:lang w:eastAsia="zh-CN"/>
        </w:rPr>
        <w:t>associated,</w:t>
      </w:r>
      <w:r w:rsidR="000C1B97">
        <w:rPr>
          <w:lang w:eastAsia="zh-CN"/>
        </w:rPr>
        <w:t xml:space="preserve"> including all other elements therein, e.g., a codeword, or a sequence. For th</w:t>
      </w:r>
      <w:r w:rsidR="0076198F">
        <w:rPr>
          <w:lang w:eastAsia="zh-CN"/>
        </w:rPr>
        <w:t xml:space="preserve">e receiver, it </w:t>
      </w:r>
      <w:r w:rsidR="000C1B97">
        <w:rPr>
          <w:lang w:eastAsia="zh-CN"/>
        </w:rPr>
        <w:t xml:space="preserve">needs to perform channel estimation on </w:t>
      </w:r>
      <w:r w:rsidR="00022471">
        <w:rPr>
          <w:lang w:eastAsia="zh-CN"/>
        </w:rPr>
        <w:t>all</w:t>
      </w:r>
      <w:r w:rsidR="000C1B97">
        <w:rPr>
          <w:lang w:eastAsia="zh-CN"/>
        </w:rPr>
        <w:t xml:space="preserve"> </w:t>
      </w:r>
      <w:r w:rsidR="00022471">
        <w:rPr>
          <w:lang w:eastAsia="zh-CN"/>
        </w:rPr>
        <w:t xml:space="preserve">possible </w:t>
      </w:r>
      <w:r w:rsidR="000C1B97">
        <w:rPr>
          <w:lang w:eastAsia="zh-CN"/>
        </w:rPr>
        <w:t>DMRS patterns</w:t>
      </w:r>
      <w:r w:rsidR="0076198F">
        <w:rPr>
          <w:lang w:eastAsia="zh-CN"/>
        </w:rPr>
        <w:t xml:space="preserve">, which </w:t>
      </w:r>
      <w:r w:rsidR="00022471">
        <w:rPr>
          <w:lang w:eastAsia="zh-CN"/>
        </w:rPr>
        <w:t xml:space="preserve">can </w:t>
      </w:r>
      <w:r w:rsidR="0076198F">
        <w:rPr>
          <w:lang w:eastAsia="zh-CN"/>
        </w:rPr>
        <w:t>also</w:t>
      </w:r>
      <w:r w:rsidR="00022471">
        <w:rPr>
          <w:lang w:eastAsia="zh-CN"/>
        </w:rPr>
        <w:t xml:space="preserve"> be interpreted as</w:t>
      </w:r>
      <w:r w:rsidR="0076198F">
        <w:rPr>
          <w:lang w:eastAsia="zh-CN"/>
        </w:rPr>
        <w:t xml:space="preserve"> a channel search/signature detection procedure.</w:t>
      </w:r>
      <w:r w:rsidR="000C1B97">
        <w:rPr>
          <w:lang w:eastAsia="zh-CN"/>
        </w:rPr>
        <w:t xml:space="preserve"> </w:t>
      </w:r>
      <w:r w:rsidR="0076198F">
        <w:rPr>
          <w:lang w:eastAsia="zh-CN"/>
        </w:rPr>
        <w:t xml:space="preserve">Then it </w:t>
      </w:r>
      <w:r w:rsidR="000C1B97">
        <w:rPr>
          <w:lang w:eastAsia="zh-CN"/>
        </w:rPr>
        <w:t>use</w:t>
      </w:r>
      <w:r w:rsidR="0076198F">
        <w:rPr>
          <w:lang w:eastAsia="zh-CN"/>
        </w:rPr>
        <w:t>s</w:t>
      </w:r>
      <w:r w:rsidR="000C1B97">
        <w:rPr>
          <w:lang w:eastAsia="zh-CN"/>
        </w:rPr>
        <w:t xml:space="preserve"> the respective channel to decode the data transmission with the codeword, a sequence, or other elements in the signature associated with the DMRS.</w:t>
      </w:r>
    </w:p>
    <w:p w14:paraId="41BDB628" w14:textId="189ADFF3" w:rsidR="00D93D14" w:rsidRPr="00D93D14" w:rsidRDefault="00D93D14" w:rsidP="00785E33">
      <w:pPr>
        <w:jc w:val="left"/>
        <w:rPr>
          <w:b/>
          <w:i/>
          <w:lang w:eastAsia="zh-CN"/>
        </w:rPr>
      </w:pPr>
      <w:r>
        <w:rPr>
          <w:b/>
          <w:i/>
          <w:lang w:eastAsia="zh-CN"/>
        </w:rPr>
        <w:t xml:space="preserve">Proposal 2: DMRS should be </w:t>
      </w:r>
      <w:r w:rsidR="000C1B97">
        <w:rPr>
          <w:b/>
          <w:i/>
          <w:lang w:eastAsia="zh-CN"/>
        </w:rPr>
        <w:t>considered as the identifier of an MA signature.</w:t>
      </w:r>
    </w:p>
    <w:p w14:paraId="427439F7" w14:textId="30908BCD" w:rsidR="00DE4B34" w:rsidRDefault="0076198F" w:rsidP="00785E33">
      <w:pPr>
        <w:jc w:val="left"/>
        <w:rPr>
          <w:lang w:eastAsia="zh-CN"/>
        </w:rPr>
      </w:pPr>
      <w:r>
        <w:rPr>
          <w:lang w:eastAsia="zh-CN"/>
        </w:rPr>
        <w:t xml:space="preserve">It is worth noting that </w:t>
      </w:r>
      <w:r w:rsidR="00022471">
        <w:rPr>
          <w:lang w:eastAsia="zh-CN"/>
        </w:rPr>
        <w:t xml:space="preserve">the </w:t>
      </w:r>
      <w:r>
        <w:rPr>
          <w:lang w:eastAsia="zh-CN"/>
        </w:rPr>
        <w:t>DMRS is not necessarily to be orthogonal. Non-orthogonal DMRS design could enlarge the set of signature</w:t>
      </w:r>
      <w:r w:rsidR="00B85D9D">
        <w:rPr>
          <w:lang w:eastAsia="zh-CN"/>
        </w:rPr>
        <w:t>s</w:t>
      </w:r>
      <w:r>
        <w:rPr>
          <w:lang w:eastAsia="zh-CN"/>
        </w:rPr>
        <w:t xml:space="preserve"> and thus reduce the probability of DMRS collision. However, there are two remaining issues</w:t>
      </w:r>
      <w:r w:rsidR="00B775C4">
        <w:rPr>
          <w:lang w:eastAsia="zh-CN"/>
        </w:rPr>
        <w:t xml:space="preserve"> to be solved:</w:t>
      </w:r>
    </w:p>
    <w:p w14:paraId="08512B1C" w14:textId="20DA4167" w:rsidR="0076198F" w:rsidRDefault="0076198F" w:rsidP="00785E33">
      <w:pPr>
        <w:pStyle w:val="af"/>
        <w:numPr>
          <w:ilvl w:val="0"/>
          <w:numId w:val="35"/>
        </w:numPr>
        <w:ind w:firstLineChars="0"/>
        <w:jc w:val="left"/>
        <w:rPr>
          <w:lang w:eastAsia="zh-CN"/>
        </w:rPr>
      </w:pPr>
      <w:r>
        <w:rPr>
          <w:rFonts w:hint="eastAsia"/>
          <w:lang w:eastAsia="zh-CN"/>
        </w:rPr>
        <w:t>N</w:t>
      </w:r>
      <w:r>
        <w:rPr>
          <w:lang w:eastAsia="zh-CN"/>
        </w:rPr>
        <w:t>o</w:t>
      </w:r>
      <w:r>
        <w:rPr>
          <w:rFonts w:hint="eastAsia"/>
          <w:lang w:eastAsia="zh-CN"/>
        </w:rPr>
        <w:t>n-orthogonal DMRS might affect the accuracy of channel estimation.</w:t>
      </w:r>
    </w:p>
    <w:p w14:paraId="00AA5061" w14:textId="36B98D93" w:rsidR="0076198F" w:rsidRDefault="0076198F" w:rsidP="00785E33">
      <w:pPr>
        <w:pStyle w:val="af"/>
        <w:numPr>
          <w:ilvl w:val="0"/>
          <w:numId w:val="35"/>
        </w:numPr>
        <w:ind w:firstLineChars="0"/>
        <w:jc w:val="left"/>
        <w:rPr>
          <w:lang w:eastAsia="zh-CN"/>
        </w:rPr>
      </w:pPr>
      <w:r>
        <w:rPr>
          <w:lang w:eastAsia="zh-CN"/>
        </w:rPr>
        <w:t>Too large a signature set (too many DMRSs) might impose the complexity for an eNB</w:t>
      </w:r>
      <w:r w:rsidR="00AF124B">
        <w:rPr>
          <w:lang w:eastAsia="zh-CN"/>
        </w:rPr>
        <w:t xml:space="preserve"> during the channel search/signature detection procedure.</w:t>
      </w:r>
    </w:p>
    <w:p w14:paraId="4066CA85" w14:textId="77777777" w:rsidR="00DE4B34" w:rsidRPr="005637FF" w:rsidRDefault="00DE4B34" w:rsidP="00785E33">
      <w:pPr>
        <w:jc w:val="left"/>
        <w:rPr>
          <w:lang w:eastAsia="zh-CN"/>
        </w:rPr>
      </w:pPr>
    </w:p>
    <w:p w14:paraId="17B46C52" w14:textId="591102B5" w:rsidR="00676EE3" w:rsidRDefault="009908F8" w:rsidP="00785E33">
      <w:pPr>
        <w:pStyle w:val="1"/>
        <w:jc w:val="left"/>
        <w:rPr>
          <w:lang w:eastAsia="zh-CN"/>
        </w:rPr>
      </w:pPr>
      <w:r>
        <w:rPr>
          <w:lang w:eastAsia="zh-CN"/>
        </w:rPr>
        <w:t>Probability of DMRS collision</w:t>
      </w:r>
    </w:p>
    <w:p w14:paraId="5B846935" w14:textId="64888ACC" w:rsidR="005453B0" w:rsidRDefault="005453B0" w:rsidP="00785E33">
      <w:pPr>
        <w:jc w:val="left"/>
        <w:rPr>
          <w:lang w:eastAsia="zh-CN"/>
        </w:rPr>
      </w:pPr>
      <w:r>
        <w:rPr>
          <w:lang w:eastAsia="zh-CN"/>
        </w:rPr>
        <w:t xml:space="preserve">Based on the previous analysis, in a MAB1, DMRS collision is equivalent to signature collision. When it happens, it is impossible to detect </w:t>
      </w:r>
      <w:r w:rsidR="00A6592B">
        <w:rPr>
          <w:lang w:eastAsia="zh-CN"/>
        </w:rPr>
        <w:t>all</w:t>
      </w:r>
      <w:r>
        <w:rPr>
          <w:lang w:eastAsia="zh-CN"/>
        </w:rPr>
        <w:t xml:space="preserve"> UEs with the same DMRS. In this section, </w:t>
      </w:r>
      <w:r w:rsidR="00B85D9D">
        <w:rPr>
          <w:lang w:eastAsia="zh-CN"/>
        </w:rPr>
        <w:t>we will derive the probability of DMRS collision</w:t>
      </w:r>
      <w:r>
        <w:rPr>
          <w:lang w:eastAsia="zh-CN"/>
        </w:rPr>
        <w:t>.</w:t>
      </w:r>
    </w:p>
    <w:p w14:paraId="2E407069" w14:textId="464C6C06" w:rsidR="009218C8" w:rsidRPr="00D925E1" w:rsidRDefault="009218C8" w:rsidP="00785E33">
      <w:pPr>
        <w:jc w:val="left"/>
        <w:rPr>
          <w:lang w:eastAsia="zh-CN"/>
        </w:rPr>
      </w:pPr>
      <w:r>
        <w:rPr>
          <w:lang w:eastAsia="zh-CN"/>
        </w:rPr>
        <w:t xml:space="preserve">The parameters are summarized in </w:t>
      </w:r>
      <w:r>
        <w:rPr>
          <w:lang w:eastAsia="zh-CN"/>
        </w:rPr>
        <w:fldChar w:fldCharType="begin"/>
      </w:r>
      <w:r>
        <w:rPr>
          <w:lang w:eastAsia="zh-CN"/>
        </w:rPr>
        <w:instrText xml:space="preserve"> REF _Ref461553465 \h </w:instrText>
      </w:r>
      <w:r w:rsidR="00785E33">
        <w:rPr>
          <w:lang w:eastAsia="zh-CN"/>
        </w:rPr>
        <w:instrText xml:space="preserve"> \* MERGEFORMAT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w:t>
      </w:r>
      <w:r>
        <w:rPr>
          <w:rFonts w:hint="eastAsia"/>
          <w:lang w:eastAsia="zh-CN"/>
        </w:rPr>
        <w:t xml:space="preserve">For </w:t>
      </w:r>
      <w:r w:rsidR="005453B0">
        <w:rPr>
          <w:lang w:eastAsia="zh-CN"/>
        </w:rPr>
        <w:t>a</w:t>
      </w:r>
      <w:r>
        <w:rPr>
          <w:rFonts w:hint="eastAsia"/>
          <w:lang w:eastAsia="zh-CN"/>
        </w:rPr>
        <w:t xml:space="preserve"> transmission </w:t>
      </w:r>
      <w:r w:rsidR="005453B0">
        <w:rPr>
          <w:lang w:eastAsia="zh-CN"/>
        </w:rPr>
        <w:t>instant</w:t>
      </w:r>
      <w:r>
        <w:rPr>
          <w:lang w:eastAsia="zh-CN"/>
        </w:rPr>
        <w:t xml:space="preserve">, every one of </w:t>
      </w:r>
      <m:oMath>
        <m:r>
          <w:rPr>
            <w:rFonts w:ascii="Cambria Math" w:hAnsi="Cambria Math"/>
            <w:lang w:eastAsia="zh-CN"/>
          </w:rPr>
          <m:t>U</m:t>
        </m:r>
      </m:oMath>
      <w:r>
        <w:rPr>
          <w:rFonts w:hint="eastAsia"/>
          <w:lang w:eastAsia="zh-CN"/>
        </w:rPr>
        <w:t xml:space="preserve"> UEs </w:t>
      </w:r>
      <w:r>
        <w:rPr>
          <w:lang w:eastAsia="zh-CN"/>
        </w:rPr>
        <w:t>initiate</w:t>
      </w:r>
      <w:r w:rsidR="00566CBC">
        <w:rPr>
          <w:lang w:eastAsia="zh-CN"/>
        </w:rPr>
        <w:t>s</w:t>
      </w:r>
      <w:r>
        <w:rPr>
          <w:lang w:eastAsia="zh-CN"/>
        </w:rPr>
        <w:t xml:space="preserve"> </w:t>
      </w:r>
      <w:r w:rsidR="00566CBC">
        <w:rPr>
          <w:lang w:eastAsia="zh-CN"/>
        </w:rPr>
        <w:t xml:space="preserve">its </w:t>
      </w:r>
      <w:r>
        <w:rPr>
          <w:lang w:eastAsia="zh-CN"/>
        </w:rPr>
        <w:t>transmission with</w:t>
      </w:r>
      <w:r w:rsidR="00566CBC">
        <w:rPr>
          <w:lang w:eastAsia="zh-CN"/>
        </w:rPr>
        <w:t xml:space="preserve"> a</w:t>
      </w:r>
      <w:r>
        <w:rPr>
          <w:lang w:eastAsia="zh-CN"/>
        </w:rPr>
        <w:t xml:space="preserve"> probability </w:t>
      </w:r>
      <m:oMath>
        <m:r>
          <w:rPr>
            <w:rFonts w:ascii="Cambria Math" w:hAnsi="Cambria Math"/>
            <w:lang w:eastAsia="zh-CN"/>
          </w:rPr>
          <m:t>p</m:t>
        </m:r>
      </m:oMath>
      <w:r>
        <w:rPr>
          <w:rFonts w:hint="eastAsia"/>
          <w:lang w:eastAsia="zh-CN"/>
        </w:rPr>
        <w:t xml:space="preserve">. </w:t>
      </w:r>
      <w:r>
        <w:rPr>
          <w:lang w:eastAsia="zh-CN"/>
        </w:rPr>
        <w:t>For all the UEs that are to transmit, each randomly pick</w:t>
      </w:r>
      <w:r w:rsidR="00584CE0">
        <w:rPr>
          <w:lang w:eastAsia="zh-CN"/>
        </w:rPr>
        <w:t>s</w:t>
      </w:r>
      <w:r>
        <w:rPr>
          <w:lang w:eastAsia="zh-CN"/>
        </w:rPr>
        <w:t xml:space="preserve"> one DMRS from </w:t>
      </w:r>
      <m:oMath>
        <m:r>
          <w:rPr>
            <w:rFonts w:ascii="Cambria Math" w:hAnsi="Cambria Math"/>
            <w:lang w:eastAsia="zh-CN"/>
          </w:rPr>
          <m:t>D</m:t>
        </m:r>
      </m:oMath>
      <w:r>
        <w:rPr>
          <w:rFonts w:hint="eastAsia"/>
          <w:lang w:eastAsia="zh-CN"/>
        </w:rPr>
        <w:t xml:space="preserve"> DMRS resources with </w:t>
      </w:r>
      <w:r w:rsidR="004B61CB">
        <w:rPr>
          <w:lang w:eastAsia="zh-CN"/>
        </w:rPr>
        <w:t xml:space="preserve">an </w:t>
      </w:r>
      <w:r>
        <w:rPr>
          <w:rFonts w:hint="eastAsia"/>
          <w:lang w:eastAsia="zh-CN"/>
        </w:rPr>
        <w:t>equal probability</w:t>
      </w:r>
      <w:r>
        <w:rPr>
          <w:lang w:eastAsia="zh-CN"/>
        </w:rPr>
        <w:t xml:space="preserve">, i.e., </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D</m:t>
            </m:r>
          </m:den>
        </m:f>
      </m:oMath>
      <w:r>
        <w:rPr>
          <w:rFonts w:hint="eastAsia"/>
          <w:lang w:eastAsia="zh-CN"/>
        </w:rPr>
        <w:t>.</w:t>
      </w:r>
    </w:p>
    <w:p w14:paraId="0C13F6F3" w14:textId="4268F4C7" w:rsidR="009218C8" w:rsidRDefault="009218C8" w:rsidP="00785E33">
      <w:pPr>
        <w:pStyle w:val="a5"/>
        <w:keepNext/>
      </w:pPr>
      <w:bookmarkStart w:id="2" w:name="_Ref461553465"/>
      <w:r>
        <w:t xml:space="preserve">Table </w:t>
      </w:r>
      <w:fldSimple w:instr=" SEQ Table \* ARABIC ">
        <w:r>
          <w:rPr>
            <w:noProof/>
          </w:rPr>
          <w:t>1</w:t>
        </w:r>
      </w:fldSimple>
      <w:bookmarkEnd w:id="2"/>
      <w:r>
        <w:t xml:space="preserve"> Modeling parameters</w:t>
      </w:r>
    </w:p>
    <w:tbl>
      <w:tblPr>
        <w:tblStyle w:val="ac"/>
        <w:tblW w:w="0" w:type="auto"/>
        <w:jc w:val="center"/>
        <w:tblLook w:val="04A0" w:firstRow="1" w:lastRow="0" w:firstColumn="1" w:lastColumn="0" w:noHBand="0" w:noVBand="1"/>
      </w:tblPr>
      <w:tblGrid>
        <w:gridCol w:w="4110"/>
        <w:gridCol w:w="2694"/>
      </w:tblGrid>
      <w:tr w:rsidR="009218C8" w14:paraId="1114062E" w14:textId="77777777" w:rsidTr="009218C8">
        <w:trPr>
          <w:jc w:val="center"/>
        </w:trPr>
        <w:tc>
          <w:tcPr>
            <w:tcW w:w="4110" w:type="dxa"/>
            <w:vAlign w:val="center"/>
          </w:tcPr>
          <w:p w14:paraId="77EC78AF" w14:textId="3B037DA0" w:rsidR="009218C8" w:rsidRDefault="009218C8" w:rsidP="00785E33">
            <w:pPr>
              <w:jc w:val="left"/>
              <w:rPr>
                <w:lang w:eastAsia="zh-CN"/>
              </w:rPr>
            </w:pPr>
            <w:r>
              <w:rPr>
                <w:rFonts w:hint="eastAsia"/>
                <w:lang w:eastAsia="zh-CN"/>
              </w:rPr>
              <w:t>Number of total UEs</w:t>
            </w:r>
          </w:p>
        </w:tc>
        <w:tc>
          <w:tcPr>
            <w:tcW w:w="2694" w:type="dxa"/>
            <w:vAlign w:val="center"/>
          </w:tcPr>
          <w:p w14:paraId="45DED812" w14:textId="45E597F6" w:rsidR="009218C8" w:rsidRDefault="009218C8" w:rsidP="00785E33">
            <w:pPr>
              <w:jc w:val="center"/>
              <w:rPr>
                <w:lang w:eastAsia="zh-CN"/>
              </w:rPr>
            </w:pPr>
            <m:oMathPara>
              <m:oMath>
                <m:r>
                  <w:rPr>
                    <w:rFonts w:ascii="Cambria Math" w:hAnsi="Cambria Math"/>
                    <w:lang w:eastAsia="zh-CN"/>
                  </w:rPr>
                  <m:t>U</m:t>
                </m:r>
              </m:oMath>
            </m:oMathPara>
          </w:p>
        </w:tc>
      </w:tr>
      <w:tr w:rsidR="009218C8" w14:paraId="36AD496D" w14:textId="77777777" w:rsidTr="009218C8">
        <w:trPr>
          <w:jc w:val="center"/>
        </w:trPr>
        <w:tc>
          <w:tcPr>
            <w:tcW w:w="4110" w:type="dxa"/>
            <w:vAlign w:val="center"/>
          </w:tcPr>
          <w:p w14:paraId="132319C0" w14:textId="44185BA4" w:rsidR="009218C8" w:rsidRDefault="009218C8" w:rsidP="00785E33">
            <w:pPr>
              <w:jc w:val="left"/>
              <w:rPr>
                <w:lang w:eastAsia="zh-CN"/>
              </w:rPr>
            </w:pPr>
            <w:r>
              <w:rPr>
                <w:lang w:eastAsia="zh-CN"/>
              </w:rPr>
              <w:t xml:space="preserve">Number of </w:t>
            </w:r>
            <w:r>
              <w:rPr>
                <w:rFonts w:hint="eastAsia"/>
                <w:lang w:eastAsia="zh-CN"/>
              </w:rPr>
              <w:t>DMRS resources</w:t>
            </w:r>
          </w:p>
        </w:tc>
        <w:tc>
          <w:tcPr>
            <w:tcW w:w="2694" w:type="dxa"/>
            <w:vAlign w:val="center"/>
          </w:tcPr>
          <w:p w14:paraId="449F848F" w14:textId="771F4F94" w:rsidR="009218C8" w:rsidRDefault="009218C8" w:rsidP="00785E33">
            <w:pPr>
              <w:jc w:val="center"/>
              <w:rPr>
                <w:lang w:eastAsia="zh-CN"/>
              </w:rPr>
            </w:pPr>
            <m:oMathPara>
              <m:oMath>
                <m:r>
                  <w:rPr>
                    <w:rFonts w:ascii="Cambria Math" w:hAnsi="Cambria Math"/>
                    <w:lang w:eastAsia="zh-CN"/>
                  </w:rPr>
                  <m:t>D</m:t>
                </m:r>
              </m:oMath>
            </m:oMathPara>
          </w:p>
        </w:tc>
      </w:tr>
      <w:tr w:rsidR="009218C8" w:rsidRPr="009218C8" w14:paraId="624A8E92" w14:textId="77777777" w:rsidTr="001E1488">
        <w:trPr>
          <w:jc w:val="center"/>
        </w:trPr>
        <w:tc>
          <w:tcPr>
            <w:tcW w:w="4110" w:type="dxa"/>
            <w:vAlign w:val="center"/>
          </w:tcPr>
          <w:p w14:paraId="6A314071" w14:textId="77777777" w:rsidR="009218C8" w:rsidRDefault="009218C8" w:rsidP="00785E33">
            <w:pPr>
              <w:jc w:val="left"/>
              <w:rPr>
                <w:lang w:eastAsia="zh-CN"/>
              </w:rPr>
            </w:pPr>
            <w:r>
              <w:rPr>
                <w:rFonts w:hint="eastAsia"/>
                <w:lang w:eastAsia="zh-CN"/>
              </w:rPr>
              <w:t>Probability of transmitting of each UE</w:t>
            </w:r>
          </w:p>
        </w:tc>
        <w:tc>
          <w:tcPr>
            <w:tcW w:w="2694" w:type="dxa"/>
            <w:vAlign w:val="center"/>
          </w:tcPr>
          <w:p w14:paraId="7E822822" w14:textId="77777777" w:rsidR="009218C8" w:rsidRPr="009218C8" w:rsidRDefault="009218C8" w:rsidP="00785E33">
            <w:pPr>
              <w:jc w:val="center"/>
              <w:rPr>
                <w:i/>
                <w:lang w:eastAsia="zh-CN"/>
              </w:rPr>
            </w:pPr>
            <m:oMathPara>
              <m:oMath>
                <m:r>
                  <w:rPr>
                    <w:rFonts w:ascii="Cambria Math" w:hAnsi="Cambria Math"/>
                    <w:lang w:eastAsia="zh-CN"/>
                  </w:rPr>
                  <m:t>p</m:t>
                </m:r>
              </m:oMath>
            </m:oMathPara>
          </w:p>
        </w:tc>
      </w:tr>
    </w:tbl>
    <w:p w14:paraId="5B1CEC45" w14:textId="77777777" w:rsidR="009218C8" w:rsidRDefault="009218C8" w:rsidP="00785E33">
      <w:pPr>
        <w:jc w:val="left"/>
        <w:rPr>
          <w:lang w:eastAsia="zh-CN"/>
        </w:rPr>
      </w:pPr>
    </w:p>
    <w:p w14:paraId="2528AA8A" w14:textId="77777777" w:rsidR="00785E33" w:rsidRDefault="00D95CE6" w:rsidP="00785E33">
      <w:pPr>
        <w:jc w:val="left"/>
        <w:rPr>
          <w:lang w:eastAsia="zh-CN"/>
        </w:rPr>
      </w:pPr>
      <w:r>
        <w:rPr>
          <w:lang w:eastAsia="zh-CN"/>
        </w:rPr>
        <w:lastRenderedPageBreak/>
        <w:t xml:space="preserve">We assume that the number of total UEs is much larger than the number of DMRS resources, i.e., </w:t>
      </w:r>
      <m:oMath>
        <m:r>
          <w:rPr>
            <w:rFonts w:ascii="Cambria Math" w:hAnsi="Cambria Math"/>
            <w:lang w:eastAsia="zh-CN"/>
          </w:rPr>
          <m:t>U≫D</m:t>
        </m:r>
      </m:oMath>
      <w:r>
        <w:rPr>
          <w:rFonts w:hint="eastAsia"/>
          <w:lang w:eastAsia="zh-CN"/>
        </w:rPr>
        <w:t xml:space="preserve">. </w:t>
      </w:r>
      <w:r w:rsidR="00584CE0">
        <w:rPr>
          <w:rFonts w:hint="eastAsia"/>
          <w:lang w:eastAsia="zh-CN"/>
        </w:rPr>
        <w:t xml:space="preserve">The probability of </w:t>
      </w:r>
      <w:r>
        <w:rPr>
          <w:lang w:eastAsia="zh-CN"/>
        </w:rPr>
        <w:t xml:space="preserve">no DMRS collision </w:t>
      </w:r>
      <w:r w:rsidR="00153A15">
        <w:rPr>
          <w:lang w:eastAsia="zh-CN"/>
        </w:rPr>
        <w:t>can be approximately derived as</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9"/>
        <w:gridCol w:w="948"/>
      </w:tblGrid>
      <w:tr w:rsidR="009E6F62" w14:paraId="0864D243" w14:textId="77777777" w:rsidTr="00CE3307">
        <w:tc>
          <w:tcPr>
            <w:tcW w:w="8359" w:type="dxa"/>
            <w:vAlign w:val="center"/>
          </w:tcPr>
          <w:p w14:paraId="21EFC903" w14:textId="07745D23" w:rsidR="009E6F62" w:rsidRPr="00785E33" w:rsidRDefault="0093734A" w:rsidP="00C11480">
            <w:pPr>
              <w:jc w:val="left"/>
            </w:pPr>
            <m:oMathPara>
              <m:oMath>
                <m:func>
                  <m:funcPr>
                    <m:ctrlPr>
                      <w:rPr>
                        <w:rFonts w:ascii="Cambria Math" w:hAnsi="Cambria Math"/>
                      </w:rPr>
                    </m:ctrlPr>
                  </m:funcPr>
                  <m:fName>
                    <m:r>
                      <m:rPr>
                        <m:sty m:val="p"/>
                      </m:rPr>
                      <w:rPr>
                        <w:rFonts w:ascii="Cambria Math" w:hAnsi="Cambria Math"/>
                      </w:rPr>
                      <m:t>Pr</m:t>
                    </m:r>
                  </m:fName>
                  <m:e>
                    <m:d>
                      <m:dPr>
                        <m:ctrlPr>
                          <w:rPr>
                            <w:rFonts w:ascii="Cambria Math" w:hAnsi="Cambria Math"/>
                            <w:i/>
                          </w:rPr>
                        </m:ctrlPr>
                      </m:dPr>
                      <m:e>
                        <m:r>
                          <m:rPr>
                            <m:sty m:val="p"/>
                          </m:rPr>
                          <w:rPr>
                            <w:rFonts w:ascii="Cambria Math" w:hAnsi="Cambria Math"/>
                          </w:rPr>
                          <m:t>No collision</m:t>
                        </m:r>
                        <m:ctrlPr>
                          <w:rPr>
                            <w:rFonts w:ascii="Cambria Math" w:hAnsi="Cambria Math"/>
                          </w:rPr>
                        </m:ctrlPr>
                      </m:e>
                    </m:d>
                  </m:e>
                </m:func>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1-p</m:t>
                        </m:r>
                      </m:e>
                    </m:d>
                  </m:e>
                  <m:sup>
                    <m:r>
                      <w:rPr>
                        <w:rFonts w:ascii="Cambria Math" w:hAnsi="Cambria Math"/>
                      </w:rPr>
                      <m:t>U-D</m:t>
                    </m:r>
                  </m:sup>
                </m:sSup>
                <m:sSup>
                  <m:sSupPr>
                    <m:ctrlPr>
                      <w:rPr>
                        <w:rFonts w:ascii="Cambria Math" w:hAnsi="Cambria Math"/>
                        <w:i/>
                      </w:rPr>
                    </m:ctrlPr>
                  </m:sSupPr>
                  <m:e>
                    <m:d>
                      <m:dPr>
                        <m:ctrlPr>
                          <w:rPr>
                            <w:rFonts w:ascii="Cambria Math" w:hAnsi="Cambria Math"/>
                            <w:i/>
                          </w:rPr>
                        </m:ctrlPr>
                      </m:dPr>
                      <m:e>
                        <m:r>
                          <w:rPr>
                            <w:rFonts w:ascii="Cambria Math" w:hAnsi="Cambria Math"/>
                          </w:rPr>
                          <m:t>1-p+</m:t>
                        </m:r>
                        <m:f>
                          <m:fPr>
                            <m:ctrlPr>
                              <w:rPr>
                                <w:rFonts w:ascii="Cambria Math" w:hAnsi="Cambria Math"/>
                                <w:i/>
                              </w:rPr>
                            </m:ctrlPr>
                          </m:fPr>
                          <m:num>
                            <m:r>
                              <w:rPr>
                                <w:rFonts w:ascii="Cambria Math" w:hAnsi="Cambria Math"/>
                              </w:rPr>
                              <m:t>Up</m:t>
                            </m:r>
                          </m:num>
                          <m:den>
                            <m:r>
                              <w:rPr>
                                <w:rFonts w:ascii="Cambria Math" w:hAnsi="Cambria Math"/>
                              </w:rPr>
                              <m:t>D</m:t>
                            </m:r>
                          </m:den>
                        </m:f>
                      </m:e>
                    </m:d>
                  </m:e>
                  <m:sup>
                    <m:r>
                      <w:rPr>
                        <w:rFonts w:ascii="Cambria Math" w:hAnsi="Cambria Math"/>
                      </w:rPr>
                      <m:t>D</m:t>
                    </m:r>
                  </m:sup>
                </m:sSup>
                <m:r>
                  <m:rPr>
                    <m:sty m:val="p"/>
                  </m:rPr>
                  <w:rPr>
                    <w:rFonts w:ascii="Cambria Math" w:hAnsi="Cambria Math"/>
                  </w:rPr>
                  <m:t>≜</m:t>
                </m:r>
                <m:r>
                  <w:rPr>
                    <w:rFonts w:ascii="Cambria Math" w:hAnsi="Cambria Math"/>
                  </w:rPr>
                  <m:t>P</m:t>
                </m:r>
                <m:d>
                  <m:dPr>
                    <m:ctrlPr>
                      <w:rPr>
                        <w:rFonts w:ascii="Cambria Math" w:hAnsi="Cambria Math"/>
                        <w:i/>
                      </w:rPr>
                    </m:ctrlPr>
                  </m:dPr>
                  <m:e>
                    <m:r>
                      <w:rPr>
                        <w:rFonts w:ascii="Cambria Math" w:hAnsi="Cambria Math"/>
                      </w:rPr>
                      <m:t>U,D,p</m:t>
                    </m:r>
                  </m:e>
                </m:d>
              </m:oMath>
            </m:oMathPara>
          </w:p>
        </w:tc>
        <w:tc>
          <w:tcPr>
            <w:tcW w:w="948" w:type="dxa"/>
            <w:vAlign w:val="center"/>
          </w:tcPr>
          <w:p w14:paraId="06FF3A1B" w14:textId="647B6CF1" w:rsidR="009E6F62" w:rsidRDefault="009E6F62" w:rsidP="00785E33">
            <w:pPr>
              <w:jc w:val="center"/>
              <w:rPr>
                <w:lang w:eastAsia="zh-CN"/>
              </w:rPr>
            </w:pPr>
            <w:bookmarkStart w:id="3" w:name="_Ref462663035"/>
            <w:r>
              <w:rPr>
                <w:rFonts w:hint="eastAsia"/>
                <w:lang w:eastAsia="zh-CN"/>
              </w:rPr>
              <w:t>(1)</w:t>
            </w:r>
          </w:p>
        </w:tc>
        <w:bookmarkEnd w:id="3"/>
      </w:tr>
    </w:tbl>
    <w:p w14:paraId="79105589" w14:textId="0EC29FE9" w:rsidR="00902CFC" w:rsidRDefault="00902CFC" w:rsidP="00785E33">
      <w:pPr>
        <w:jc w:val="left"/>
        <w:rPr>
          <w:lang w:eastAsia="zh-CN"/>
        </w:rPr>
      </w:pPr>
      <w:r>
        <w:rPr>
          <w:rFonts w:hint="eastAsia"/>
          <w:lang w:eastAsia="zh-CN"/>
        </w:rPr>
        <w:t>The detail of the calculation</w:t>
      </w:r>
      <w:r w:rsidR="00E258BB">
        <w:rPr>
          <w:lang w:eastAsia="zh-CN"/>
        </w:rPr>
        <w:t xml:space="preserve"> in Eq. </w:t>
      </w:r>
      <w:r w:rsidR="002B55F6">
        <w:rPr>
          <w:lang w:eastAsia="zh-CN"/>
        </w:rPr>
        <w:t>(</w:t>
      </w:r>
      <w:r w:rsidR="00E258BB">
        <w:rPr>
          <w:lang w:eastAsia="zh-CN"/>
        </w:rPr>
        <w:t>1</w:t>
      </w:r>
      <w:r w:rsidR="002B55F6">
        <w:rPr>
          <w:lang w:eastAsia="zh-CN"/>
        </w:rPr>
        <w:t>)</w:t>
      </w:r>
      <w:r>
        <w:rPr>
          <w:rFonts w:hint="eastAsia"/>
          <w:lang w:eastAsia="zh-CN"/>
        </w:rPr>
        <w:t xml:space="preserve"> can be </w:t>
      </w:r>
      <w:r>
        <w:rPr>
          <w:lang w:eastAsia="zh-CN"/>
        </w:rPr>
        <w:t>found in the Appendix.</w:t>
      </w:r>
    </w:p>
    <w:p w14:paraId="4A9FA038" w14:textId="77777777" w:rsidR="00A90645" w:rsidRDefault="00677233" w:rsidP="00785E33">
      <w:pPr>
        <w:jc w:val="left"/>
        <w:rPr>
          <w:lang w:eastAsia="zh-CN"/>
        </w:rPr>
      </w:pPr>
      <w:r>
        <w:rPr>
          <w:rFonts w:hint="eastAsia"/>
          <w:lang w:eastAsia="zh-CN"/>
        </w:rPr>
        <w:t>From</w:t>
      </w:r>
      <w:r>
        <w:rPr>
          <w:lang w:eastAsia="zh-CN"/>
        </w:rPr>
        <w:t xml:space="preserve"> the </w:t>
      </w:r>
      <w:r>
        <w:rPr>
          <w:rFonts w:hint="eastAsia"/>
          <w:lang w:eastAsia="zh-CN"/>
        </w:rPr>
        <w:t>equation, one can find that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9"/>
        <w:gridCol w:w="948"/>
      </w:tblGrid>
      <w:tr w:rsidR="009E6F62" w14:paraId="2E7253CC" w14:textId="77777777" w:rsidTr="00501CD8">
        <w:tc>
          <w:tcPr>
            <w:tcW w:w="8359" w:type="dxa"/>
            <w:vAlign w:val="center"/>
          </w:tcPr>
          <w:p w14:paraId="16A55869" w14:textId="01029B62" w:rsidR="009E6F62" w:rsidRPr="00785E33" w:rsidRDefault="009E6F62" w:rsidP="0073140A">
            <w:pPr>
              <w:jc w:val="left"/>
              <w:rPr>
                <w:lang w:eastAsia="zh-CN"/>
              </w:rPr>
            </w:pPr>
            <m:oMathPara>
              <m:oMath>
                <m:r>
                  <w:rPr>
                    <w:rFonts w:ascii="Cambria Math" w:hAnsi="Cambria Math"/>
                    <w:lang w:eastAsia="zh-CN"/>
                  </w:rPr>
                  <m:t>P</m:t>
                </m:r>
                <m:d>
                  <m:dPr>
                    <m:ctrlPr>
                      <w:rPr>
                        <w:rFonts w:ascii="Cambria Math" w:hAnsi="Cambria Math"/>
                        <w:i/>
                        <w:lang w:eastAsia="zh-CN"/>
                      </w:rPr>
                    </m:ctrlPr>
                  </m:dPr>
                  <m:e>
                    <m:r>
                      <w:rPr>
                        <w:rFonts w:ascii="Cambria Math" w:hAnsi="Cambria Math"/>
                        <w:lang w:eastAsia="zh-CN"/>
                      </w:rPr>
                      <m:t>U,D,p</m:t>
                    </m:r>
                  </m:e>
                </m:d>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P</m:t>
                    </m:r>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U</m:t>
                            </m:r>
                          </m:num>
                          <m:den>
                            <m:r>
                              <w:rPr>
                                <w:rFonts w:ascii="Cambria Math" w:hAnsi="Cambria Math"/>
                                <w:lang w:eastAsia="zh-CN"/>
                              </w:rPr>
                              <m:t>M</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D</m:t>
                            </m:r>
                          </m:num>
                          <m:den>
                            <m:r>
                              <w:rPr>
                                <w:rFonts w:ascii="Cambria Math" w:hAnsi="Cambria Math"/>
                                <w:lang w:eastAsia="zh-CN"/>
                              </w:rPr>
                              <m:t>M</m:t>
                            </m:r>
                          </m:den>
                        </m:f>
                        <m:r>
                          <w:rPr>
                            <w:rFonts w:ascii="Cambria Math" w:hAnsi="Cambria Math"/>
                            <w:lang w:eastAsia="zh-CN"/>
                          </w:rPr>
                          <m:t>,p</m:t>
                        </m:r>
                      </m:e>
                    </m:d>
                  </m:e>
                  <m:sup>
                    <m:r>
                      <w:rPr>
                        <w:rFonts w:ascii="Cambria Math" w:hAnsi="Cambria Math"/>
                        <w:lang w:eastAsia="zh-CN"/>
                      </w:rPr>
                      <m:t>M</m:t>
                    </m:r>
                  </m:sup>
                </m:sSup>
              </m:oMath>
            </m:oMathPara>
          </w:p>
        </w:tc>
        <w:tc>
          <w:tcPr>
            <w:tcW w:w="948" w:type="dxa"/>
            <w:vAlign w:val="center"/>
          </w:tcPr>
          <w:p w14:paraId="603D65AC" w14:textId="5F74CEDA" w:rsidR="009E6F62" w:rsidRDefault="009E6F62" w:rsidP="0010791B">
            <w:pPr>
              <w:jc w:val="center"/>
              <w:rPr>
                <w:lang w:eastAsia="zh-CN"/>
              </w:rPr>
            </w:pPr>
            <w:r>
              <w:rPr>
                <w:rFonts w:hint="eastAsia"/>
                <w:lang w:eastAsia="zh-CN"/>
              </w:rPr>
              <w:t>(</w:t>
            </w:r>
            <w:r>
              <w:rPr>
                <w:lang w:eastAsia="zh-CN"/>
              </w:rPr>
              <w:t>2</w:t>
            </w:r>
            <w:r>
              <w:rPr>
                <w:rFonts w:hint="eastAsia"/>
                <w:lang w:eastAsia="zh-CN"/>
              </w:rPr>
              <w:t>)</w:t>
            </w:r>
          </w:p>
        </w:tc>
      </w:tr>
    </w:tbl>
    <w:p w14:paraId="483953A7" w14:textId="573233C3" w:rsidR="00CB5AA7" w:rsidRDefault="00A90645" w:rsidP="00785E33">
      <w:pPr>
        <w:jc w:val="left"/>
        <w:rPr>
          <w:lang w:eastAsia="zh-CN"/>
        </w:rPr>
      </w:pPr>
      <w:r>
        <w:rPr>
          <w:lang w:eastAsia="zh-CN"/>
        </w:rPr>
        <w:t>It</w:t>
      </w:r>
      <w:r w:rsidR="008F3A00">
        <w:rPr>
          <w:rFonts w:hint="eastAsia"/>
          <w:lang w:eastAsia="zh-CN"/>
        </w:rPr>
        <w:t xml:space="preserve"> </w:t>
      </w:r>
      <w:r w:rsidR="008F3A00">
        <w:rPr>
          <w:lang w:eastAsia="zh-CN"/>
        </w:rPr>
        <w:t>means that if we partition the UE</w:t>
      </w:r>
      <w:r w:rsidR="00576A20">
        <w:rPr>
          <w:lang w:eastAsia="zh-CN"/>
        </w:rPr>
        <w:t>s</w:t>
      </w:r>
      <w:r w:rsidR="008F3A00">
        <w:rPr>
          <w:lang w:eastAsia="zh-CN"/>
        </w:rPr>
        <w:t xml:space="preserve"> and the DMRS resource</w:t>
      </w:r>
      <w:r w:rsidR="00576A20">
        <w:rPr>
          <w:lang w:eastAsia="zh-CN"/>
        </w:rPr>
        <w:t>s</w:t>
      </w:r>
      <w:r w:rsidR="008F3A00">
        <w:rPr>
          <w:lang w:eastAsia="zh-CN"/>
        </w:rPr>
        <w:t xml:space="preserve"> </w:t>
      </w:r>
      <w:r w:rsidR="00484415">
        <w:rPr>
          <w:lang w:eastAsia="zh-CN"/>
        </w:rPr>
        <w:t xml:space="preserve">equally </w:t>
      </w:r>
      <w:r w:rsidR="008F3A00">
        <w:rPr>
          <w:lang w:eastAsia="zh-CN"/>
        </w:rPr>
        <w:t xml:space="preserve">into </w:t>
      </w:r>
      <m:oMath>
        <m:r>
          <w:rPr>
            <w:rFonts w:ascii="Cambria Math" w:hAnsi="Cambria Math"/>
            <w:lang w:eastAsia="zh-CN"/>
          </w:rPr>
          <m:t>M</m:t>
        </m:r>
      </m:oMath>
      <w:r w:rsidR="008F3A00">
        <w:rPr>
          <w:rFonts w:hint="eastAsia"/>
          <w:lang w:eastAsia="zh-CN"/>
        </w:rPr>
        <w:t xml:space="preserve"> </w:t>
      </w:r>
      <w:r w:rsidR="008F3A00">
        <w:rPr>
          <w:lang w:eastAsia="zh-CN"/>
        </w:rPr>
        <w:t>groups, the overall probability of no collision is the product of the probabilities of no collision in each individual group.</w:t>
      </w:r>
      <w:r w:rsidR="00484415">
        <w:rPr>
          <w:lang w:eastAsia="zh-CN"/>
        </w:rPr>
        <w:t xml:space="preserve"> Specifically, if we simultaneously reduce the UE number and the DMRS resources</w:t>
      </w:r>
      <w:r w:rsidR="00CB5AA7">
        <w:rPr>
          <w:lang w:eastAsia="zh-CN"/>
        </w:rPr>
        <w:t xml:space="preserve"> by the same rate</w:t>
      </w:r>
      <w:r w:rsidR="00484415">
        <w:rPr>
          <w:lang w:eastAsia="zh-CN"/>
        </w:rPr>
        <w:t>, the probability of no collision would be higher.</w:t>
      </w:r>
      <w:r w:rsidR="00CB5AA7">
        <w:rPr>
          <w:lang w:eastAsia="zh-CN"/>
        </w:rPr>
        <w:t xml:space="preserve"> </w:t>
      </w:r>
    </w:p>
    <w:p w14:paraId="17E65127" w14:textId="4A14CBDE" w:rsidR="00CB5AA7" w:rsidRDefault="00CB5AA7" w:rsidP="00785E33">
      <w:pPr>
        <w:jc w:val="left"/>
        <w:rPr>
          <w:lang w:eastAsia="zh-CN"/>
        </w:rPr>
      </w:pPr>
      <w:r>
        <w:rPr>
          <w:lang w:eastAsia="zh-CN"/>
        </w:rPr>
        <w:t xml:space="preserve">When </w:t>
      </w:r>
      <m:oMath>
        <m:r>
          <w:rPr>
            <w:rFonts w:ascii="Cambria Math" w:hAnsi="Cambria Math"/>
            <w:lang w:eastAsia="zh-CN"/>
          </w:rPr>
          <m:t>P</m:t>
        </m:r>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U</m:t>
                </m:r>
              </m:num>
              <m:den>
                <m:r>
                  <w:rPr>
                    <w:rFonts w:ascii="Cambria Math" w:hAnsi="Cambria Math"/>
                    <w:lang w:eastAsia="zh-CN"/>
                  </w:rPr>
                  <m:t>M</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D</m:t>
                </m:r>
              </m:num>
              <m:den>
                <m:r>
                  <w:rPr>
                    <w:rFonts w:ascii="Cambria Math" w:hAnsi="Cambria Math"/>
                    <w:lang w:eastAsia="zh-CN"/>
                  </w:rPr>
                  <m:t>M</m:t>
                </m:r>
              </m:den>
            </m:f>
            <m:r>
              <w:rPr>
                <w:rFonts w:ascii="Cambria Math" w:hAnsi="Cambria Math"/>
                <w:lang w:eastAsia="zh-CN"/>
              </w:rPr>
              <m:t>,p</m:t>
            </m:r>
          </m:e>
        </m:d>
      </m:oMath>
      <w:r>
        <w:rPr>
          <w:rFonts w:hint="eastAsia"/>
          <w:lang w:eastAsia="zh-CN"/>
        </w:rPr>
        <w:t xml:space="preserve"> is s</w:t>
      </w:r>
      <w:r>
        <w:rPr>
          <w:lang w:eastAsia="zh-CN"/>
        </w:rPr>
        <w:t xml:space="preserve">ufficiently close to 1, </w:t>
      </w:r>
      <w:r w:rsidR="0010791B">
        <w:rPr>
          <w:lang w:eastAsia="zh-CN"/>
        </w:rPr>
        <w:t>Eq. (2)</w:t>
      </w:r>
      <w:r>
        <w:rPr>
          <w:lang w:eastAsia="zh-CN"/>
        </w:rPr>
        <w:t xml:space="preserve"> can be simplified to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9"/>
        <w:gridCol w:w="948"/>
      </w:tblGrid>
      <w:tr w:rsidR="009E6F62" w14:paraId="2298F9BB" w14:textId="77777777" w:rsidTr="00DE4686">
        <w:tc>
          <w:tcPr>
            <w:tcW w:w="8359" w:type="dxa"/>
            <w:vAlign w:val="center"/>
          </w:tcPr>
          <w:p w14:paraId="6961E81E" w14:textId="418DCCD5" w:rsidR="009E6F62" w:rsidRPr="00785E33" w:rsidRDefault="009E6F62" w:rsidP="00C11480">
            <w:pPr>
              <w:jc w:val="left"/>
              <w:rPr>
                <w:lang w:eastAsia="zh-CN"/>
              </w:rPr>
            </w:pPr>
            <m:oMathPara>
              <m:oMath>
                <m:r>
                  <w:rPr>
                    <w:rFonts w:ascii="Cambria Math" w:hAnsi="Cambria Math"/>
                    <w:lang w:eastAsia="zh-CN"/>
                  </w:rPr>
                  <m:t>1-P</m:t>
                </m:r>
                <m:d>
                  <m:dPr>
                    <m:ctrlPr>
                      <w:rPr>
                        <w:rFonts w:ascii="Cambria Math" w:hAnsi="Cambria Math"/>
                        <w:i/>
                        <w:lang w:eastAsia="zh-CN"/>
                      </w:rPr>
                    </m:ctrlPr>
                  </m:dPr>
                  <m:e>
                    <m:r>
                      <w:rPr>
                        <w:rFonts w:ascii="Cambria Math" w:hAnsi="Cambria Math"/>
                        <w:lang w:eastAsia="zh-CN"/>
                      </w:rPr>
                      <m:t>U,D,p</m:t>
                    </m:r>
                  </m:e>
                </m:d>
                <m:r>
                  <w:rPr>
                    <w:rFonts w:ascii="Cambria Math" w:hAnsi="Cambria Math"/>
                    <w:lang w:eastAsia="zh-CN"/>
                  </w:rPr>
                  <m:t>≈M</m:t>
                </m:r>
                <m:d>
                  <m:dPr>
                    <m:ctrlPr>
                      <w:rPr>
                        <w:rFonts w:ascii="Cambria Math" w:hAnsi="Cambria Math"/>
                        <w:i/>
                        <w:lang w:eastAsia="zh-CN"/>
                      </w:rPr>
                    </m:ctrlPr>
                  </m:dPr>
                  <m:e>
                    <m:r>
                      <w:rPr>
                        <w:rFonts w:ascii="Cambria Math" w:hAnsi="Cambria Math"/>
                        <w:lang w:eastAsia="zh-CN"/>
                      </w:rPr>
                      <m:t>1-P</m:t>
                    </m:r>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U</m:t>
                            </m:r>
                          </m:num>
                          <m:den>
                            <m:r>
                              <w:rPr>
                                <w:rFonts w:ascii="Cambria Math" w:hAnsi="Cambria Math"/>
                                <w:lang w:eastAsia="zh-CN"/>
                              </w:rPr>
                              <m:t>M</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D</m:t>
                            </m:r>
                          </m:num>
                          <m:den>
                            <m:r>
                              <w:rPr>
                                <w:rFonts w:ascii="Cambria Math" w:hAnsi="Cambria Math"/>
                                <w:lang w:eastAsia="zh-CN"/>
                              </w:rPr>
                              <m:t>M</m:t>
                            </m:r>
                          </m:den>
                        </m:f>
                        <m:r>
                          <w:rPr>
                            <w:rFonts w:ascii="Cambria Math" w:hAnsi="Cambria Math"/>
                            <w:lang w:eastAsia="zh-CN"/>
                          </w:rPr>
                          <m:t>,p</m:t>
                        </m:r>
                      </m:e>
                    </m:d>
                  </m:e>
                </m:d>
              </m:oMath>
            </m:oMathPara>
          </w:p>
        </w:tc>
        <w:tc>
          <w:tcPr>
            <w:tcW w:w="948" w:type="dxa"/>
            <w:vAlign w:val="center"/>
          </w:tcPr>
          <w:p w14:paraId="6C12A6E1" w14:textId="2597139B" w:rsidR="009E6F62" w:rsidRDefault="009E6F62" w:rsidP="00695AA7">
            <w:pPr>
              <w:jc w:val="center"/>
              <w:rPr>
                <w:lang w:eastAsia="zh-CN"/>
              </w:rPr>
            </w:pPr>
            <w:r>
              <w:rPr>
                <w:rFonts w:hint="eastAsia"/>
                <w:lang w:eastAsia="zh-CN"/>
              </w:rPr>
              <w:t>(</w:t>
            </w:r>
            <w:r>
              <w:rPr>
                <w:lang w:eastAsia="zh-CN"/>
              </w:rPr>
              <w:t>3</w:t>
            </w:r>
            <w:r>
              <w:rPr>
                <w:rFonts w:hint="eastAsia"/>
                <w:lang w:eastAsia="zh-CN"/>
              </w:rPr>
              <w:t>)</w:t>
            </w:r>
          </w:p>
        </w:tc>
      </w:tr>
    </w:tbl>
    <w:p w14:paraId="1ADDEB94" w14:textId="5B29DE8F" w:rsidR="0010791B" w:rsidRDefault="0010791B" w:rsidP="0010791B">
      <w:pPr>
        <w:rPr>
          <w:lang w:eastAsia="zh-CN"/>
        </w:rPr>
      </w:pPr>
      <w:r>
        <w:rPr>
          <w:rFonts w:hint="eastAsia"/>
          <w:lang w:eastAsia="zh-CN"/>
        </w:rPr>
        <w:t xml:space="preserve">It converts the probability </w:t>
      </w:r>
      <w:r>
        <w:rPr>
          <w:lang w:eastAsia="zh-CN"/>
        </w:rPr>
        <w:t>of DMRS collision under</w:t>
      </w:r>
      <w:r>
        <w:rPr>
          <w:rFonts w:hint="eastAsia"/>
          <w:lang w:eastAsia="zh-CN"/>
        </w:rPr>
        <w:t xml:space="preserve"> </w:t>
      </w:r>
      <w:r w:rsidR="00FA493E">
        <w:rPr>
          <w:lang w:eastAsia="zh-CN"/>
        </w:rPr>
        <w:t xml:space="preserve">a </w:t>
      </w:r>
      <w:r>
        <w:rPr>
          <w:rFonts w:hint="eastAsia"/>
          <w:lang w:eastAsia="zh-CN"/>
        </w:rPr>
        <w:t>partition</w:t>
      </w:r>
      <w:r w:rsidR="00FA493E">
        <w:rPr>
          <w:lang w:eastAsia="zh-CN"/>
        </w:rPr>
        <w:t xml:space="preserve"> number </w:t>
      </w:r>
      <m:oMath>
        <m:r>
          <w:rPr>
            <w:rFonts w:ascii="Cambria Math" w:hAnsi="Cambria Math"/>
            <w:lang w:eastAsia="zh-CN"/>
          </w:rPr>
          <m:t>M</m:t>
        </m:r>
      </m:oMath>
      <w:r>
        <w:rPr>
          <w:rFonts w:hint="eastAsia"/>
          <w:lang w:eastAsia="zh-CN"/>
        </w:rPr>
        <w:t xml:space="preserve"> </w:t>
      </w:r>
      <w:r>
        <w:rPr>
          <w:lang w:eastAsia="zh-CN"/>
        </w:rPr>
        <w:t>into a constant offset in the log scale</w:t>
      </w:r>
      <w:r w:rsidR="00FA493E">
        <w:rPr>
          <w:lang w:eastAsia="zh-CN"/>
        </w:rPr>
        <w:t xml:space="preserve">, i.e., </w:t>
      </w:r>
      <m:oMath>
        <m:func>
          <m:funcPr>
            <m:ctrlPr>
              <w:rPr>
                <w:rFonts w:ascii="Cambria Math" w:hAnsi="Cambria Math"/>
                <w:lang w:eastAsia="zh-CN"/>
              </w:rPr>
            </m:ctrlPr>
          </m:funcPr>
          <m:fName>
            <m:r>
              <m:rPr>
                <m:sty m:val="p"/>
              </m:rPr>
              <w:rPr>
                <w:rFonts w:ascii="Cambria Math" w:hAnsi="Cambria Math"/>
                <w:lang w:eastAsia="zh-CN"/>
              </w:rPr>
              <m:t>log</m:t>
            </m:r>
          </m:fName>
          <m:e>
            <m:r>
              <w:rPr>
                <w:rFonts w:ascii="Cambria Math" w:hAnsi="Cambria Math"/>
                <w:lang w:eastAsia="zh-CN"/>
              </w:rPr>
              <m:t>M</m:t>
            </m:r>
          </m:e>
        </m:func>
      </m:oMath>
      <w:r>
        <w:rPr>
          <w:lang w:eastAsia="zh-CN"/>
        </w:rPr>
        <w:t>.</w:t>
      </w:r>
    </w:p>
    <w:p w14:paraId="5969EDE6" w14:textId="7E0CEFB3" w:rsidR="00CB5AA7" w:rsidRPr="006D2E2E" w:rsidRDefault="00CB5AA7" w:rsidP="00785E33">
      <w:pPr>
        <w:jc w:val="left"/>
        <w:rPr>
          <w:i/>
          <w:lang w:eastAsia="zh-CN"/>
        </w:rPr>
      </w:pPr>
      <w:r>
        <w:rPr>
          <w:rFonts w:hint="eastAsia"/>
          <w:lang w:eastAsia="zh-CN"/>
        </w:rPr>
        <w:t>Simulation</w:t>
      </w:r>
      <w:r w:rsidR="00C6105C">
        <w:rPr>
          <w:rFonts w:hint="eastAsia"/>
          <w:lang w:eastAsia="zh-CN"/>
        </w:rPr>
        <w:t xml:space="preserve"> results have verified the theoretical analysis.</w:t>
      </w:r>
      <w:r w:rsidR="006D2E2E">
        <w:rPr>
          <w:lang w:eastAsia="zh-CN"/>
        </w:rPr>
        <w:t xml:space="preserve"> </w:t>
      </w:r>
      <w:r w:rsidR="006D2E2E">
        <w:rPr>
          <w:lang w:eastAsia="zh-CN"/>
        </w:rPr>
        <w:fldChar w:fldCharType="begin"/>
      </w:r>
      <w:r w:rsidR="006D2E2E">
        <w:rPr>
          <w:lang w:eastAsia="zh-CN"/>
        </w:rPr>
        <w:instrText xml:space="preserve"> REF _Ref462661994 \h </w:instrText>
      </w:r>
      <w:r w:rsidR="00785E33">
        <w:rPr>
          <w:lang w:eastAsia="zh-CN"/>
        </w:rPr>
        <w:instrText xml:space="preserve"> \* MERGEFORMAT </w:instrText>
      </w:r>
      <w:r w:rsidR="006D2E2E">
        <w:rPr>
          <w:lang w:eastAsia="zh-CN"/>
        </w:rPr>
      </w:r>
      <w:r w:rsidR="006D2E2E">
        <w:rPr>
          <w:lang w:eastAsia="zh-CN"/>
        </w:rPr>
        <w:fldChar w:fldCharType="separate"/>
      </w:r>
      <w:r w:rsidR="006D2E2E">
        <w:t xml:space="preserve">Figure </w:t>
      </w:r>
      <w:r w:rsidR="006D2E2E">
        <w:rPr>
          <w:noProof/>
        </w:rPr>
        <w:t>2</w:t>
      </w:r>
      <w:r w:rsidR="006D2E2E">
        <w:rPr>
          <w:lang w:eastAsia="zh-CN"/>
        </w:rPr>
        <w:fldChar w:fldCharType="end"/>
      </w:r>
      <w:r w:rsidR="006D2E2E">
        <w:rPr>
          <w:lang w:eastAsia="zh-CN"/>
        </w:rPr>
        <w:t xml:space="preserve"> shows the probability of collision </w:t>
      </w:r>
      <w:r w:rsidR="00864DBB">
        <w:rPr>
          <w:lang w:eastAsia="zh-CN"/>
        </w:rPr>
        <w:t xml:space="preserve">,i.e., </w:t>
      </w:r>
      <m:oMath>
        <m:r>
          <w:rPr>
            <w:rFonts w:ascii="Cambria Math" w:hAnsi="Cambria Math"/>
            <w:lang w:eastAsia="zh-CN"/>
          </w:rPr>
          <m:t>1-P</m:t>
        </m:r>
        <m:d>
          <m:dPr>
            <m:ctrlPr>
              <w:rPr>
                <w:rFonts w:ascii="Cambria Math" w:hAnsi="Cambria Math"/>
                <w:i/>
                <w:lang w:eastAsia="zh-CN"/>
              </w:rPr>
            </m:ctrlPr>
          </m:dPr>
          <m:e>
            <m:r>
              <w:rPr>
                <w:rFonts w:ascii="Cambria Math" w:hAnsi="Cambria Math"/>
                <w:lang w:eastAsia="zh-CN"/>
              </w:rPr>
              <m:t>U,D,p</m:t>
            </m:r>
          </m:e>
        </m:d>
      </m:oMath>
      <w:r w:rsidR="00864DBB">
        <w:rPr>
          <w:rFonts w:hint="eastAsia"/>
          <w:lang w:eastAsia="zh-CN"/>
        </w:rPr>
        <w:t xml:space="preserve">, </w:t>
      </w:r>
      <w:r w:rsidR="006D2E2E">
        <w:rPr>
          <w:lang w:eastAsia="zh-CN"/>
        </w:rPr>
        <w:t xml:space="preserve">against the transmission probability </w:t>
      </w:r>
      <m:oMath>
        <m:r>
          <w:rPr>
            <w:rFonts w:ascii="Cambria Math" w:hAnsi="Cambria Math"/>
            <w:lang w:eastAsia="zh-CN"/>
          </w:rPr>
          <m:t>p</m:t>
        </m:r>
      </m:oMath>
      <w:r w:rsidR="006D2E2E">
        <w:rPr>
          <w:rFonts w:hint="eastAsia"/>
          <w:lang w:eastAsia="zh-CN"/>
        </w:rPr>
        <w:t xml:space="preserve"> as defined previously. </w:t>
      </w:r>
      <w:r w:rsidR="006D2E2E">
        <w:rPr>
          <w:lang w:eastAsia="zh-CN"/>
        </w:rPr>
        <w:t>Different curves corresponds to</w:t>
      </w:r>
      <w:r w:rsidR="00FF4D82">
        <w:rPr>
          <w:lang w:eastAsia="zh-CN"/>
        </w:rPr>
        <w:t xml:space="preserve"> the theoretical results under</w:t>
      </w:r>
      <w:r w:rsidR="006D2E2E">
        <w:rPr>
          <w:lang w:eastAsia="zh-CN"/>
        </w:rPr>
        <w:t xml:space="preserve"> different configurations of </w:t>
      </w:r>
      <m:oMath>
        <m:d>
          <m:dPr>
            <m:ctrlPr>
              <w:rPr>
                <w:rFonts w:ascii="Cambria Math" w:hAnsi="Cambria Math"/>
                <w:lang w:eastAsia="zh-CN"/>
              </w:rPr>
            </m:ctrlPr>
          </m:dPr>
          <m:e>
            <m:r>
              <w:rPr>
                <w:rFonts w:ascii="Cambria Math" w:hAnsi="Cambria Math"/>
                <w:lang w:eastAsia="zh-CN"/>
              </w:rPr>
              <m:t>U,D</m:t>
            </m:r>
            <m:ctrlPr>
              <w:rPr>
                <w:rFonts w:ascii="Cambria Math" w:hAnsi="Cambria Math"/>
                <w:i/>
                <w:lang w:eastAsia="zh-CN"/>
              </w:rPr>
            </m:ctrlPr>
          </m:e>
        </m:d>
      </m:oMath>
      <w:r w:rsidR="006D2E2E">
        <w:rPr>
          <w:rFonts w:hint="eastAsia"/>
          <w:lang w:eastAsia="zh-CN"/>
        </w:rPr>
        <w:t>.</w:t>
      </w:r>
      <w:r w:rsidR="00FF4D82">
        <w:rPr>
          <w:lang w:eastAsia="zh-CN"/>
        </w:rPr>
        <w:t xml:space="preserve"> The markers of the same color around the curve are the simulated results, averaged by </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5</m:t>
            </m:r>
          </m:sup>
        </m:sSup>
      </m:oMath>
      <w:r w:rsidR="00FF4D82">
        <w:rPr>
          <w:rFonts w:hint="eastAsia"/>
          <w:lang w:eastAsia="zh-CN"/>
        </w:rPr>
        <w:t xml:space="preserve"> independent realizations of random re</w:t>
      </w:r>
      <w:r w:rsidR="00FF4D82">
        <w:rPr>
          <w:lang w:eastAsia="zh-CN"/>
        </w:rPr>
        <w:t>source selection.</w:t>
      </w:r>
      <w:r w:rsidR="004B1163">
        <w:rPr>
          <w:lang w:eastAsia="zh-CN"/>
        </w:rPr>
        <w:t xml:space="preserve"> It can be seen from the curve that the theoretical model </w:t>
      </w:r>
      <w:r w:rsidR="00905F80">
        <w:rPr>
          <w:lang w:eastAsia="zh-CN"/>
        </w:rPr>
        <w:t>well</w:t>
      </w:r>
      <w:r w:rsidR="004B1163">
        <w:rPr>
          <w:lang w:eastAsia="zh-CN"/>
        </w:rPr>
        <w:t xml:space="preserve"> matches the simulation.</w:t>
      </w:r>
      <w:r w:rsidR="00AF388B">
        <w:rPr>
          <w:lang w:eastAsia="zh-CN"/>
        </w:rPr>
        <w:t xml:space="preserve"> Also when the probability of DMRS collision is sufficiently low, three curves are basically parallel, with the distance</w:t>
      </w:r>
      <w:r w:rsidR="00576D9E">
        <w:rPr>
          <w:lang w:eastAsia="zh-CN"/>
        </w:rPr>
        <w:t xml:space="preserve"> </w:t>
      </w:r>
      <w:r w:rsidR="00AF388B">
        <w:rPr>
          <w:lang w:eastAsia="zh-CN"/>
        </w:rPr>
        <w:t xml:space="preserve">in between </w:t>
      </w:r>
      <w:r w:rsidR="00B64A87">
        <w:rPr>
          <w:lang w:eastAsia="zh-CN"/>
        </w:rPr>
        <w:t xml:space="preserve">being </w:t>
      </w:r>
      <m:oMath>
        <m:r>
          <w:rPr>
            <w:rFonts w:ascii="Cambria Math" w:hAnsi="Cambria Math"/>
            <w:lang w:eastAsia="zh-CN"/>
          </w:rPr>
          <m:t>M=</m:t>
        </m:r>
        <m:r>
          <m:rPr>
            <m:sty m:val="p"/>
          </m:rPr>
          <w:rPr>
            <w:rFonts w:ascii="Cambria Math" w:hAnsi="Cambria Math"/>
            <w:lang w:eastAsia="zh-CN"/>
          </w:rPr>
          <m:t>2</m:t>
        </m:r>
      </m:oMath>
      <w:r w:rsidR="00174504" w:rsidRPr="00174504">
        <w:rPr>
          <w:lang w:eastAsia="zh-CN"/>
        </w:rPr>
        <w:t xml:space="preserve"> </w:t>
      </w:r>
      <w:r w:rsidR="00174504">
        <w:rPr>
          <w:lang w:eastAsia="zh-CN"/>
        </w:rPr>
        <w:t>along the y-axis</w:t>
      </w:r>
      <w:r w:rsidR="00695AA7">
        <w:rPr>
          <w:lang w:eastAsia="zh-CN"/>
        </w:rPr>
        <w:t>, verifying Eq. (3).</w:t>
      </w:r>
    </w:p>
    <w:p w14:paraId="3DD93B1E" w14:textId="5D5D77C3" w:rsidR="00C6105C" w:rsidRDefault="00FF4D82" w:rsidP="00785E33">
      <w:pPr>
        <w:keepNext/>
        <w:jc w:val="center"/>
      </w:pPr>
      <w:r w:rsidRPr="00FF4D82">
        <w:rPr>
          <w:noProof/>
          <w:lang w:eastAsia="zh-CN"/>
        </w:rPr>
        <w:drawing>
          <wp:inline distT="0" distB="0" distL="0" distR="0" wp14:anchorId="39F7B901" wp14:editId="65C866A1">
            <wp:extent cx="4482000" cy="256320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2000" cy="2563200"/>
                    </a:xfrm>
                    <a:prstGeom prst="rect">
                      <a:avLst/>
                    </a:prstGeom>
                    <a:noFill/>
                    <a:ln>
                      <a:noFill/>
                    </a:ln>
                  </pic:spPr>
                </pic:pic>
              </a:graphicData>
            </a:graphic>
          </wp:inline>
        </w:drawing>
      </w:r>
    </w:p>
    <w:p w14:paraId="10207FA0" w14:textId="45929EF8" w:rsidR="00C6105C" w:rsidRDefault="00C6105C" w:rsidP="00785E33">
      <w:pPr>
        <w:pStyle w:val="a5"/>
        <w:rPr>
          <w:lang w:eastAsia="zh-CN"/>
        </w:rPr>
      </w:pPr>
      <w:bookmarkStart w:id="4" w:name="_Ref462661994"/>
      <w:bookmarkStart w:id="5" w:name="_Ref462661985"/>
      <w:r>
        <w:t xml:space="preserve">Figure </w:t>
      </w:r>
      <w:fldSimple w:instr=" SEQ Figure \* ARABIC ">
        <w:r>
          <w:rPr>
            <w:noProof/>
          </w:rPr>
          <w:t>2</w:t>
        </w:r>
      </w:fldSimple>
      <w:bookmarkEnd w:id="4"/>
      <w:r>
        <w:t xml:space="preserve"> Simulation of DMRS collision</w:t>
      </w:r>
      <w:bookmarkEnd w:id="5"/>
    </w:p>
    <w:p w14:paraId="63FC89EF" w14:textId="77777777" w:rsidR="00A6592B" w:rsidRPr="00A6592B" w:rsidRDefault="00A6592B" w:rsidP="00785E33">
      <w:pPr>
        <w:jc w:val="left"/>
        <w:rPr>
          <w:lang w:eastAsia="zh-CN"/>
        </w:rPr>
      </w:pPr>
    </w:p>
    <w:p w14:paraId="4FD0681C" w14:textId="0DAC68E7" w:rsidR="00C6105C" w:rsidRDefault="00785E33" w:rsidP="00785E33">
      <w:pPr>
        <w:jc w:val="left"/>
        <w:rPr>
          <w:b/>
          <w:i/>
          <w:lang w:eastAsia="zh-CN"/>
        </w:rPr>
      </w:pPr>
      <w:r>
        <w:rPr>
          <w:rFonts w:hint="eastAsia"/>
          <w:b/>
          <w:i/>
          <w:lang w:eastAsia="zh-CN"/>
        </w:rPr>
        <w:t>Observation</w:t>
      </w:r>
      <w:r w:rsidR="00576A20">
        <w:rPr>
          <w:b/>
          <w:i/>
          <w:lang w:eastAsia="zh-CN"/>
        </w:rPr>
        <w:t xml:space="preserve"> 1</w:t>
      </w:r>
      <w:r>
        <w:rPr>
          <w:rFonts w:hint="eastAsia"/>
          <w:b/>
          <w:i/>
          <w:lang w:eastAsia="zh-CN"/>
        </w:rPr>
        <w:t>: Eq</w:t>
      </w:r>
      <w:r w:rsidR="002B55F6">
        <w:rPr>
          <w:b/>
          <w:i/>
          <w:lang w:eastAsia="zh-CN"/>
        </w:rPr>
        <w:t>. (1)</w:t>
      </w:r>
      <w:r w:rsidR="00905F80">
        <w:rPr>
          <w:b/>
          <w:i/>
          <w:lang w:eastAsia="zh-CN"/>
        </w:rPr>
        <w:t xml:space="preserve"> shows </w:t>
      </w:r>
      <w:r w:rsidR="006448FB">
        <w:rPr>
          <w:b/>
          <w:i/>
          <w:lang w:eastAsia="zh-CN"/>
        </w:rPr>
        <w:t xml:space="preserve">a </w:t>
      </w:r>
      <w:r w:rsidR="00905F80">
        <w:rPr>
          <w:b/>
          <w:i/>
          <w:lang w:eastAsia="zh-CN"/>
        </w:rPr>
        <w:t xml:space="preserve">well-matched </w:t>
      </w:r>
      <w:r w:rsidR="006448FB">
        <w:rPr>
          <w:b/>
          <w:i/>
          <w:lang w:eastAsia="zh-CN"/>
        </w:rPr>
        <w:t>result</w:t>
      </w:r>
      <w:r w:rsidR="00905F80">
        <w:rPr>
          <w:b/>
          <w:i/>
          <w:lang w:eastAsia="zh-CN"/>
        </w:rPr>
        <w:t xml:space="preserve"> for the probability of DMRS collision.</w:t>
      </w:r>
    </w:p>
    <w:p w14:paraId="27EE2781" w14:textId="5F867FA6" w:rsidR="00905F80" w:rsidRDefault="00905F80" w:rsidP="00785E33">
      <w:pPr>
        <w:jc w:val="left"/>
        <w:rPr>
          <w:b/>
          <w:i/>
          <w:lang w:eastAsia="zh-CN"/>
        </w:rPr>
      </w:pPr>
      <w:r>
        <w:rPr>
          <w:b/>
          <w:i/>
          <w:lang w:eastAsia="zh-CN"/>
        </w:rPr>
        <w:t>Proposal</w:t>
      </w:r>
      <w:r w:rsidR="00576A20">
        <w:rPr>
          <w:b/>
          <w:i/>
          <w:lang w:eastAsia="zh-CN"/>
        </w:rPr>
        <w:t xml:space="preserve"> 3</w:t>
      </w:r>
      <w:r>
        <w:rPr>
          <w:b/>
          <w:i/>
          <w:lang w:eastAsia="zh-CN"/>
        </w:rPr>
        <w:t xml:space="preserve">: </w:t>
      </w:r>
      <w:r w:rsidR="00B312C1">
        <w:rPr>
          <w:b/>
          <w:i/>
          <w:lang w:eastAsia="zh-CN"/>
        </w:rPr>
        <w:t xml:space="preserve">Eq. (1) </w:t>
      </w:r>
      <w:r>
        <w:rPr>
          <w:b/>
          <w:i/>
          <w:lang w:eastAsia="zh-CN"/>
        </w:rPr>
        <w:t>should be considered to estimate the probability of DMRS collision in random resource selection of grant-free transmission.</w:t>
      </w:r>
    </w:p>
    <w:p w14:paraId="0293BEA5" w14:textId="77777777" w:rsidR="00905F80" w:rsidRPr="00905F80" w:rsidRDefault="00905F80" w:rsidP="00785E33">
      <w:pPr>
        <w:jc w:val="left"/>
        <w:rPr>
          <w:lang w:eastAsia="zh-CN"/>
        </w:rPr>
      </w:pPr>
    </w:p>
    <w:p w14:paraId="7239500D" w14:textId="77777777" w:rsidR="00676EE3" w:rsidRDefault="00676EE3" w:rsidP="00785E33">
      <w:pPr>
        <w:pStyle w:val="1"/>
        <w:jc w:val="left"/>
        <w:rPr>
          <w:kern w:val="2"/>
          <w:lang w:eastAsia="zh-CN"/>
        </w:rPr>
      </w:pPr>
      <w:r>
        <w:rPr>
          <w:kern w:val="2"/>
          <w:lang w:eastAsia="zh-CN"/>
        </w:rPr>
        <w:lastRenderedPageBreak/>
        <w:t>Conclusions</w:t>
      </w:r>
    </w:p>
    <w:p w14:paraId="4FB9C264" w14:textId="33313239" w:rsidR="002019DE" w:rsidRDefault="002019DE" w:rsidP="00785E33">
      <w:pPr>
        <w:jc w:val="left"/>
        <w:rPr>
          <w:lang w:eastAsia="zh-CN"/>
        </w:rPr>
      </w:pPr>
      <w:r>
        <w:rPr>
          <w:rFonts w:hint="eastAsia"/>
          <w:lang w:eastAsia="zh-CN"/>
        </w:rPr>
        <w:t xml:space="preserve">In this contribution, we have presented our considerations on the </w:t>
      </w:r>
      <w:r>
        <w:rPr>
          <w:lang w:eastAsia="zh-CN"/>
        </w:rPr>
        <w:t xml:space="preserve">scheme of random resource selection. For the MA physical resource design, orthogonal Multiple Access Block (MAB1) defined in the time-frequency domain is proposed. For the MA signature design, we propose that DMRS should be </w:t>
      </w:r>
      <w:r w:rsidRPr="002019DE">
        <w:rPr>
          <w:lang w:eastAsia="zh-CN"/>
        </w:rPr>
        <w:t>considered as the identifier of an MA signature</w:t>
      </w:r>
      <w:r>
        <w:rPr>
          <w:lang w:eastAsia="zh-CN"/>
        </w:rPr>
        <w:t>. Based on the assumption, the probability of DMRS collision is derived.</w:t>
      </w:r>
    </w:p>
    <w:p w14:paraId="01608F13" w14:textId="70E7A14A" w:rsidR="002019DE" w:rsidRDefault="002019DE" w:rsidP="00785E33">
      <w:pPr>
        <w:jc w:val="left"/>
        <w:rPr>
          <w:lang w:eastAsia="zh-CN"/>
        </w:rPr>
      </w:pPr>
      <w:r>
        <w:rPr>
          <w:lang w:eastAsia="zh-CN"/>
        </w:rPr>
        <w:t>The following are the observations and proposals:</w:t>
      </w:r>
    </w:p>
    <w:p w14:paraId="41F6B77A" w14:textId="58358977" w:rsidR="00CB6CAB" w:rsidRDefault="00CB6CAB" w:rsidP="00CB6CAB">
      <w:pPr>
        <w:jc w:val="left"/>
        <w:rPr>
          <w:b/>
          <w:i/>
          <w:lang w:eastAsia="zh-CN"/>
        </w:rPr>
      </w:pPr>
      <w:r>
        <w:rPr>
          <w:rFonts w:hint="eastAsia"/>
          <w:b/>
          <w:i/>
          <w:lang w:eastAsia="zh-CN"/>
        </w:rPr>
        <w:t>Observation</w:t>
      </w:r>
      <w:r>
        <w:rPr>
          <w:b/>
          <w:i/>
          <w:lang w:eastAsia="zh-CN"/>
        </w:rPr>
        <w:t xml:space="preserve"> 1</w:t>
      </w:r>
      <w:r>
        <w:rPr>
          <w:rFonts w:hint="eastAsia"/>
          <w:b/>
          <w:i/>
          <w:lang w:eastAsia="zh-CN"/>
        </w:rPr>
        <w:t>: Eq</w:t>
      </w:r>
      <w:r>
        <w:rPr>
          <w:b/>
          <w:i/>
          <w:lang w:eastAsia="zh-CN"/>
        </w:rPr>
        <w:t xml:space="preserve">. (1) shows </w:t>
      </w:r>
      <w:r w:rsidR="006448FB">
        <w:rPr>
          <w:b/>
          <w:i/>
          <w:lang w:eastAsia="zh-CN"/>
        </w:rPr>
        <w:t xml:space="preserve">a </w:t>
      </w:r>
      <w:r>
        <w:rPr>
          <w:b/>
          <w:i/>
          <w:lang w:eastAsia="zh-CN"/>
        </w:rPr>
        <w:t xml:space="preserve">well-matched </w:t>
      </w:r>
      <w:r w:rsidR="006448FB">
        <w:rPr>
          <w:b/>
          <w:i/>
          <w:lang w:eastAsia="zh-CN"/>
        </w:rPr>
        <w:t>result</w:t>
      </w:r>
      <w:r>
        <w:rPr>
          <w:b/>
          <w:i/>
          <w:lang w:eastAsia="zh-CN"/>
        </w:rPr>
        <w:t xml:space="preserve"> for the probability of DMRS collision.</w:t>
      </w:r>
    </w:p>
    <w:p w14:paraId="7F0867A3" w14:textId="77777777" w:rsidR="002019DE" w:rsidRDefault="002019DE" w:rsidP="00785E33">
      <w:pPr>
        <w:jc w:val="left"/>
        <w:rPr>
          <w:b/>
          <w:i/>
          <w:lang w:eastAsia="zh-CN"/>
        </w:rPr>
      </w:pPr>
      <w:r>
        <w:rPr>
          <w:b/>
          <w:i/>
          <w:lang w:eastAsia="zh-CN"/>
        </w:rPr>
        <w:t>Proposal 1: The MA physical resources for all users with the grant-free transmission opt. 1 should be divided into orthogonal multiple access blocks (MAB1) in the time-frequency domain, upon which the MA signatures are defined.</w:t>
      </w:r>
    </w:p>
    <w:p w14:paraId="3419F1AA" w14:textId="511DCE9D" w:rsidR="00576A20" w:rsidRDefault="002019DE" w:rsidP="00CB6CAB">
      <w:pPr>
        <w:jc w:val="left"/>
        <w:rPr>
          <w:b/>
          <w:i/>
          <w:lang w:eastAsia="zh-CN"/>
        </w:rPr>
      </w:pPr>
      <w:r>
        <w:rPr>
          <w:b/>
          <w:i/>
          <w:lang w:eastAsia="zh-CN"/>
        </w:rPr>
        <w:t>Proposal 2: DMRS should be considered as the identifier of an MA signature.</w:t>
      </w:r>
    </w:p>
    <w:p w14:paraId="01C4651C" w14:textId="77777777" w:rsidR="00B312C1" w:rsidRDefault="00B312C1" w:rsidP="00B312C1">
      <w:pPr>
        <w:jc w:val="left"/>
        <w:rPr>
          <w:b/>
          <w:i/>
          <w:lang w:eastAsia="zh-CN"/>
        </w:rPr>
      </w:pPr>
      <w:r>
        <w:rPr>
          <w:b/>
          <w:i/>
          <w:lang w:eastAsia="zh-CN"/>
        </w:rPr>
        <w:t>Proposal 3: Eq. (1) should be considered to estimate the probability of DMRS collision in random resource selection of grant-free transmission.</w:t>
      </w:r>
    </w:p>
    <w:p w14:paraId="4FCB747B" w14:textId="77777777" w:rsidR="002019DE" w:rsidRPr="00B312C1" w:rsidRDefault="002019DE" w:rsidP="00785E33">
      <w:pPr>
        <w:jc w:val="left"/>
        <w:rPr>
          <w:lang w:eastAsia="zh-CN"/>
        </w:rPr>
      </w:pPr>
    </w:p>
    <w:p w14:paraId="5C2E7017" w14:textId="77777777" w:rsidR="00676EE3" w:rsidRPr="006D5AB8" w:rsidRDefault="00676EE3" w:rsidP="00785E33">
      <w:pPr>
        <w:pStyle w:val="1"/>
        <w:jc w:val="left"/>
        <w:rPr>
          <w:kern w:val="2"/>
          <w:lang w:eastAsia="zh-CN"/>
        </w:rPr>
      </w:pPr>
      <w:r w:rsidRPr="006D5AB8">
        <w:rPr>
          <w:kern w:val="2"/>
          <w:lang w:eastAsia="zh-CN"/>
        </w:rPr>
        <w:t>References</w:t>
      </w:r>
    </w:p>
    <w:p w14:paraId="08F448B9" w14:textId="4A571378" w:rsidR="007D7A19" w:rsidRDefault="00676EE3" w:rsidP="00785E33">
      <w:pPr>
        <w:pStyle w:val="af"/>
        <w:numPr>
          <w:ilvl w:val="0"/>
          <w:numId w:val="32"/>
        </w:numPr>
        <w:ind w:firstLineChars="0"/>
        <w:jc w:val="left"/>
        <w:rPr>
          <w:lang w:eastAsia="zh-CN"/>
        </w:rPr>
      </w:pPr>
      <w:r>
        <w:rPr>
          <w:lang w:eastAsia="zh-CN"/>
        </w:rPr>
        <w:t xml:space="preserve">3GPP </w:t>
      </w:r>
      <w:r w:rsidRPr="00676EE3">
        <w:rPr>
          <w:lang w:eastAsia="zh-CN"/>
        </w:rPr>
        <w:t>R1-168123</w:t>
      </w:r>
      <w:r>
        <w:rPr>
          <w:lang w:eastAsia="zh-CN"/>
        </w:rPr>
        <w:t>, “</w:t>
      </w:r>
      <w:r w:rsidRPr="00676EE3">
        <w:rPr>
          <w:rFonts w:hint="eastAsia"/>
          <w:lang w:val="en-GB" w:eastAsia="zh-CN"/>
        </w:rPr>
        <w:t>Way forward on non-orthogonal multiple access evaluation</w:t>
      </w:r>
      <w:r>
        <w:rPr>
          <w:lang w:val="en-GB" w:eastAsia="zh-CN"/>
        </w:rPr>
        <w:t xml:space="preserve">”, </w:t>
      </w:r>
      <w:r w:rsidRPr="00676EE3">
        <w:rPr>
          <w:rFonts w:hint="eastAsia"/>
          <w:lang w:eastAsia="zh-CN"/>
        </w:rPr>
        <w:t>Samsung</w:t>
      </w:r>
      <w:r>
        <w:rPr>
          <w:lang w:eastAsia="zh-CN"/>
        </w:rPr>
        <w:t>, RAN1#86, Gothenburg, Aug., 2016.</w:t>
      </w:r>
    </w:p>
    <w:p w14:paraId="68F64236" w14:textId="2071892A" w:rsidR="00676EE3" w:rsidRDefault="00676EE3" w:rsidP="00785E33">
      <w:pPr>
        <w:pStyle w:val="af"/>
        <w:numPr>
          <w:ilvl w:val="0"/>
          <w:numId w:val="32"/>
        </w:numPr>
        <w:ind w:firstLineChars="0"/>
        <w:jc w:val="left"/>
        <w:rPr>
          <w:lang w:eastAsia="zh-CN"/>
        </w:rPr>
      </w:pPr>
      <w:bookmarkStart w:id="6" w:name="_Ref461546536"/>
      <w:r>
        <w:rPr>
          <w:lang w:eastAsia="zh-CN"/>
        </w:rPr>
        <w:t>3GPP RAN1, “Chairman’s notes RAN1_86”, RAN1#86, Gothenburg, Aug., 2016.</w:t>
      </w:r>
      <w:bookmarkEnd w:id="6"/>
    </w:p>
    <w:p w14:paraId="6815CE4C" w14:textId="77777777" w:rsidR="00584CE0" w:rsidRDefault="00584CE0" w:rsidP="00785E33">
      <w:pPr>
        <w:jc w:val="left"/>
        <w:rPr>
          <w:lang w:eastAsia="zh-CN"/>
        </w:rPr>
      </w:pPr>
    </w:p>
    <w:p w14:paraId="0B592539" w14:textId="5832C739" w:rsidR="00584CE0" w:rsidRDefault="00584CE0" w:rsidP="00785E33">
      <w:pPr>
        <w:pStyle w:val="1"/>
        <w:jc w:val="left"/>
        <w:rPr>
          <w:lang w:eastAsia="zh-CN"/>
        </w:rPr>
      </w:pPr>
      <w:r>
        <w:rPr>
          <w:rFonts w:hint="eastAsia"/>
          <w:lang w:eastAsia="zh-CN"/>
        </w:rPr>
        <w:t>Appendix</w:t>
      </w:r>
    </w:p>
    <w:p w14:paraId="6B462727" w14:textId="77777777" w:rsidR="00584CE0" w:rsidRDefault="00584CE0" w:rsidP="00785E33">
      <w:pPr>
        <w:jc w:val="left"/>
      </w:pPr>
      <w:r>
        <w:rPr>
          <w:rFonts w:hint="eastAsia"/>
        </w:rPr>
        <w:t xml:space="preserve">The </w:t>
      </w:r>
      <w:r>
        <w:t>probability</w:t>
      </w:r>
      <w:r>
        <w:rPr>
          <w:rFonts w:hint="eastAsia"/>
        </w:rPr>
        <w:t xml:space="preserve"> </w:t>
      </w:r>
      <w:r>
        <w:t>of no DMRS collision is</w:t>
      </w:r>
    </w:p>
    <w:p w14:paraId="7D58EDA3" w14:textId="77777777" w:rsidR="00584CE0" w:rsidRPr="0076675A" w:rsidRDefault="0093734A" w:rsidP="00785E33">
      <w:pPr>
        <w:jc w:val="left"/>
      </w:pPr>
      <m:oMathPara>
        <m:oMath>
          <m:func>
            <m:funcPr>
              <m:ctrlPr>
                <w:rPr>
                  <w:rFonts w:ascii="Cambria Math" w:hAnsi="Cambria Math"/>
                  <w:i/>
                </w:rPr>
              </m:ctrlPr>
            </m:funcPr>
            <m:fName>
              <m:r>
                <m:rPr>
                  <m:sty m:val="p"/>
                </m:rPr>
                <w:rPr>
                  <w:rFonts w:ascii="Cambria Math" w:hAnsi="Cambria Math"/>
                </w:rPr>
                <m:t>Pr</m:t>
              </m:r>
            </m:fName>
            <m:e>
              <m:d>
                <m:dPr>
                  <m:ctrlPr>
                    <w:rPr>
                      <w:rFonts w:ascii="Cambria Math" w:hAnsi="Cambria Math"/>
                      <w:i/>
                    </w:rPr>
                  </m:ctrlPr>
                </m:dPr>
                <m:e>
                  <m:r>
                    <m:rPr>
                      <m:sty m:val="p"/>
                    </m:rPr>
                    <w:rPr>
                      <w:rFonts w:ascii="Cambria Math" w:hAnsi="Cambria Math"/>
                    </w:rPr>
                    <m:t>No collision</m:t>
                  </m:r>
                  <m:ctrlPr>
                    <w:rPr>
                      <w:rFonts w:ascii="Cambria Math" w:hAnsi="Cambria Math"/>
                    </w:rPr>
                  </m:ctrlPr>
                </m:e>
              </m:d>
            </m:e>
          </m:func>
          <m:r>
            <w:rPr>
              <w:rFonts w:ascii="Cambria Math" w:hAnsi="Cambria Math"/>
            </w:rPr>
            <m:t>=</m:t>
          </m:r>
          <m:nary>
            <m:naryPr>
              <m:chr m:val="∑"/>
              <m:ctrlPr>
                <w:rPr>
                  <w:rFonts w:ascii="Cambria Math" w:hAnsi="Cambria Math"/>
                  <w:i/>
                </w:rPr>
              </m:ctrlPr>
            </m:naryPr>
            <m:sub>
              <m:r>
                <w:rPr>
                  <w:rFonts w:ascii="Cambria Math" w:hAnsi="Cambria Math"/>
                </w:rPr>
                <m:t>n=0</m:t>
              </m:r>
            </m:sub>
            <m:sup>
              <m:r>
                <w:rPr>
                  <w:rFonts w:ascii="Cambria Math" w:hAnsi="Cambria Math"/>
                </w:rPr>
                <m:t>D</m:t>
              </m:r>
            </m:sup>
            <m:e>
              <m:sSubSup>
                <m:sSubSupPr>
                  <m:ctrlPr>
                    <w:rPr>
                      <w:rFonts w:ascii="Cambria Math" w:hAnsi="Cambria Math"/>
                      <w:i/>
                    </w:rPr>
                  </m:ctrlPr>
                </m:sSubSupPr>
                <m:e>
                  <m:r>
                    <w:rPr>
                      <w:rFonts w:ascii="Cambria Math" w:hAnsi="Cambria Math"/>
                    </w:rPr>
                    <m:t>C</m:t>
                  </m:r>
                </m:e>
                <m:sub>
                  <m:r>
                    <w:rPr>
                      <w:rFonts w:ascii="Cambria Math" w:hAnsi="Cambria Math"/>
                    </w:rPr>
                    <m:t>U</m:t>
                  </m:r>
                </m:sub>
                <m:sup>
                  <m:r>
                    <w:rPr>
                      <w:rFonts w:ascii="Cambria Math" w:hAnsi="Cambria Math"/>
                    </w:rPr>
                    <m:t>n</m:t>
                  </m:r>
                </m:sup>
              </m:sSubSup>
              <m:sSup>
                <m:sSupPr>
                  <m:ctrlPr>
                    <w:rPr>
                      <w:rFonts w:ascii="Cambria Math" w:hAnsi="Cambria Math"/>
                      <w:i/>
                    </w:rPr>
                  </m:ctrlPr>
                </m:sSupPr>
                <m:e>
                  <m:r>
                    <w:rPr>
                      <w:rFonts w:ascii="Cambria Math" w:hAnsi="Cambria Math"/>
                    </w:rPr>
                    <m:t>p</m:t>
                  </m:r>
                </m:e>
                <m:sup>
                  <m:r>
                    <w:rPr>
                      <w:rFonts w:ascii="Cambria Math" w:hAnsi="Cambria Math"/>
                    </w:rPr>
                    <m:t>n</m:t>
                  </m:r>
                </m:sup>
              </m:sSup>
              <m:sSup>
                <m:sSupPr>
                  <m:ctrlPr>
                    <w:rPr>
                      <w:rFonts w:ascii="Cambria Math" w:hAnsi="Cambria Math"/>
                      <w:i/>
                    </w:rPr>
                  </m:ctrlPr>
                </m:sSupPr>
                <m:e>
                  <m:d>
                    <m:dPr>
                      <m:ctrlPr>
                        <w:rPr>
                          <w:rFonts w:ascii="Cambria Math" w:hAnsi="Cambria Math"/>
                          <w:i/>
                        </w:rPr>
                      </m:ctrlPr>
                    </m:dPr>
                    <m:e>
                      <m:r>
                        <w:rPr>
                          <w:rFonts w:ascii="Cambria Math" w:hAnsi="Cambria Math"/>
                        </w:rPr>
                        <m:t>1-p</m:t>
                      </m:r>
                    </m:e>
                  </m:d>
                </m:e>
                <m:sup>
                  <m:r>
                    <w:rPr>
                      <w:rFonts w:ascii="Cambria Math" w:hAnsi="Cambria Math"/>
                    </w:rPr>
                    <m:t>U-n</m:t>
                  </m:r>
                </m:sup>
              </m:sSup>
              <m:nary>
                <m:naryPr>
                  <m:chr m:val="∏"/>
                  <m:ctrlPr>
                    <w:rPr>
                      <w:rFonts w:ascii="Cambria Math" w:hAnsi="Cambria Math"/>
                      <w:i/>
                    </w:rPr>
                  </m:ctrlPr>
                </m:naryPr>
                <m:sub>
                  <m:r>
                    <w:rPr>
                      <w:rFonts w:ascii="Cambria Math" w:hAnsi="Cambria Math"/>
                    </w:rPr>
                    <m:t>k=0</m:t>
                  </m:r>
                </m:sub>
                <m:sup>
                  <m:r>
                    <w:rPr>
                      <w:rFonts w:ascii="Cambria Math" w:hAnsi="Cambria Math"/>
                    </w:rPr>
                    <m:t>n-1</m:t>
                  </m:r>
                </m:sup>
                <m:e>
                  <m:d>
                    <m:dPr>
                      <m:ctrlPr>
                        <w:rPr>
                          <w:rFonts w:ascii="Cambria Math" w:hAnsi="Cambria Math"/>
                          <w:i/>
                        </w:rPr>
                      </m:ctrlPr>
                    </m:dPr>
                    <m:e>
                      <m:f>
                        <m:fPr>
                          <m:ctrlPr>
                            <w:rPr>
                              <w:rFonts w:ascii="Cambria Math" w:hAnsi="Cambria Math"/>
                              <w:i/>
                            </w:rPr>
                          </m:ctrlPr>
                        </m:fPr>
                        <m:num>
                          <m:r>
                            <w:rPr>
                              <w:rFonts w:ascii="Cambria Math" w:hAnsi="Cambria Math"/>
                            </w:rPr>
                            <m:t>D-k</m:t>
                          </m:r>
                        </m:num>
                        <m:den>
                          <m:r>
                            <w:rPr>
                              <w:rFonts w:ascii="Cambria Math" w:hAnsi="Cambria Math"/>
                            </w:rPr>
                            <m:t>D</m:t>
                          </m:r>
                        </m:den>
                      </m:f>
                    </m:e>
                  </m:d>
                </m:e>
              </m:nary>
            </m:e>
          </m:nary>
          <m:r>
            <w:rPr>
              <w:rFonts w:ascii="Cambria Math" w:hAnsi="Cambria Math"/>
            </w:rPr>
            <m:t>=</m:t>
          </m:r>
          <m:nary>
            <m:naryPr>
              <m:chr m:val="∑"/>
              <m:ctrlPr>
                <w:rPr>
                  <w:rFonts w:ascii="Cambria Math" w:hAnsi="Cambria Math"/>
                  <w:i/>
                </w:rPr>
              </m:ctrlPr>
            </m:naryPr>
            <m:sub>
              <m:r>
                <w:rPr>
                  <w:rFonts w:ascii="Cambria Math" w:hAnsi="Cambria Math"/>
                </w:rPr>
                <m:t>n=0</m:t>
              </m:r>
            </m:sub>
            <m:sup>
              <m:r>
                <w:rPr>
                  <w:rFonts w:ascii="Cambria Math" w:hAnsi="Cambria Math"/>
                </w:rPr>
                <m:t>D</m:t>
              </m:r>
            </m:sup>
            <m:e>
              <m:f>
                <m:fPr>
                  <m:ctrlPr>
                    <w:rPr>
                      <w:rFonts w:ascii="Cambria Math" w:hAnsi="Cambria Math"/>
                      <w:i/>
                    </w:rPr>
                  </m:ctrlPr>
                </m:fPr>
                <m:num>
                  <m:r>
                    <w:rPr>
                      <w:rFonts w:ascii="Cambria Math" w:hAnsi="Cambria Math"/>
                    </w:rPr>
                    <m:t>U!D!</m:t>
                  </m:r>
                </m:num>
                <m:den>
                  <m:r>
                    <w:rPr>
                      <w:rFonts w:ascii="Cambria Math" w:hAnsi="Cambria Math"/>
                    </w:rPr>
                    <m:t>n!</m:t>
                  </m:r>
                  <m:d>
                    <m:dPr>
                      <m:ctrlPr>
                        <w:rPr>
                          <w:rFonts w:ascii="Cambria Math" w:hAnsi="Cambria Math"/>
                          <w:i/>
                        </w:rPr>
                      </m:ctrlPr>
                    </m:dPr>
                    <m:e>
                      <m:r>
                        <w:rPr>
                          <w:rFonts w:ascii="Cambria Math" w:hAnsi="Cambria Math"/>
                        </w:rPr>
                        <m:t>U-n</m:t>
                      </m:r>
                    </m:e>
                  </m:d>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n</m:t>
                      </m:r>
                    </m:sup>
                  </m:sSup>
                  <m:d>
                    <m:dPr>
                      <m:ctrlPr>
                        <w:rPr>
                          <w:rFonts w:ascii="Cambria Math" w:hAnsi="Cambria Math"/>
                          <w:i/>
                        </w:rPr>
                      </m:ctrlPr>
                    </m:dPr>
                    <m:e>
                      <m:r>
                        <w:rPr>
                          <w:rFonts w:ascii="Cambria Math" w:hAnsi="Cambria Math"/>
                        </w:rPr>
                        <m:t>D-n</m:t>
                      </m:r>
                    </m:e>
                  </m:d>
                  <m:r>
                    <w:rPr>
                      <w:rFonts w:ascii="Cambria Math" w:hAnsi="Cambria Math"/>
                    </w:rPr>
                    <m:t>!</m:t>
                  </m:r>
                </m:den>
              </m:f>
              <m:sSup>
                <m:sSupPr>
                  <m:ctrlPr>
                    <w:rPr>
                      <w:rFonts w:ascii="Cambria Math" w:hAnsi="Cambria Math"/>
                      <w:i/>
                    </w:rPr>
                  </m:ctrlPr>
                </m:sSupPr>
                <m:e>
                  <m:r>
                    <w:rPr>
                      <w:rFonts w:ascii="Cambria Math" w:hAnsi="Cambria Math"/>
                    </w:rPr>
                    <m:t>p</m:t>
                  </m:r>
                </m:e>
                <m:sup>
                  <m:r>
                    <w:rPr>
                      <w:rFonts w:ascii="Cambria Math" w:hAnsi="Cambria Math"/>
                    </w:rPr>
                    <m:t>n</m:t>
                  </m:r>
                </m:sup>
              </m:sSup>
              <m:sSup>
                <m:sSupPr>
                  <m:ctrlPr>
                    <w:rPr>
                      <w:rFonts w:ascii="Cambria Math" w:hAnsi="Cambria Math"/>
                      <w:i/>
                    </w:rPr>
                  </m:ctrlPr>
                </m:sSupPr>
                <m:e>
                  <m:d>
                    <m:dPr>
                      <m:ctrlPr>
                        <w:rPr>
                          <w:rFonts w:ascii="Cambria Math" w:hAnsi="Cambria Math"/>
                          <w:i/>
                        </w:rPr>
                      </m:ctrlPr>
                    </m:dPr>
                    <m:e>
                      <m:r>
                        <w:rPr>
                          <w:rFonts w:ascii="Cambria Math" w:hAnsi="Cambria Math"/>
                        </w:rPr>
                        <m:t>1-p</m:t>
                      </m:r>
                    </m:e>
                  </m:d>
                </m:e>
                <m:sup>
                  <m:r>
                    <w:rPr>
                      <w:rFonts w:ascii="Cambria Math" w:hAnsi="Cambria Math"/>
                    </w:rPr>
                    <m:t>U-n</m:t>
                  </m:r>
                </m:sup>
              </m:sSup>
            </m:e>
          </m:nary>
        </m:oMath>
      </m:oMathPara>
    </w:p>
    <w:p w14:paraId="21F50CA4" w14:textId="4E4A02E0" w:rsidR="005A1121" w:rsidRDefault="00E1354B" w:rsidP="00785E33">
      <w:pPr>
        <w:jc w:val="left"/>
        <w:rPr>
          <w:lang w:eastAsia="zh-CN"/>
        </w:rPr>
      </w:pPr>
      <w:r>
        <w:rPr>
          <w:lang w:eastAsia="zh-CN"/>
        </w:rPr>
        <w:t>w</w:t>
      </w:r>
      <w:r w:rsidR="005A1121">
        <w:rPr>
          <w:rFonts w:hint="eastAsia"/>
          <w:lang w:eastAsia="zh-CN"/>
        </w:rPr>
        <w:t xml:space="preserve">here </w:t>
      </w:r>
      <m:oMath>
        <m:sSubSup>
          <m:sSubSupPr>
            <m:ctrlPr>
              <w:rPr>
                <w:rFonts w:ascii="Cambria Math" w:hAnsi="Cambria Math"/>
                <w:i/>
              </w:rPr>
            </m:ctrlPr>
          </m:sSubSupPr>
          <m:e>
            <m:r>
              <w:rPr>
                <w:rFonts w:ascii="Cambria Math" w:hAnsi="Cambria Math"/>
              </w:rPr>
              <m:t>C</m:t>
            </m:r>
          </m:e>
          <m:sub>
            <m:r>
              <w:rPr>
                <w:rFonts w:ascii="Cambria Math" w:hAnsi="Cambria Math"/>
              </w:rPr>
              <m:t>U</m:t>
            </m:r>
          </m:sub>
          <m:sup>
            <m:r>
              <w:rPr>
                <w:rFonts w:ascii="Cambria Math" w:hAnsi="Cambria Math"/>
              </w:rPr>
              <m:t>n</m:t>
            </m:r>
          </m:sup>
        </m:sSubSup>
        <m:sSup>
          <m:sSupPr>
            <m:ctrlPr>
              <w:rPr>
                <w:rFonts w:ascii="Cambria Math" w:hAnsi="Cambria Math"/>
                <w:i/>
              </w:rPr>
            </m:ctrlPr>
          </m:sSupPr>
          <m:e>
            <m:r>
              <w:rPr>
                <w:rFonts w:ascii="Cambria Math" w:hAnsi="Cambria Math"/>
              </w:rPr>
              <m:t>p</m:t>
            </m:r>
          </m:e>
          <m:sup>
            <m:r>
              <w:rPr>
                <w:rFonts w:ascii="Cambria Math" w:hAnsi="Cambria Math"/>
              </w:rPr>
              <m:t>n</m:t>
            </m:r>
          </m:sup>
        </m:sSup>
        <m:sSup>
          <m:sSupPr>
            <m:ctrlPr>
              <w:rPr>
                <w:rFonts w:ascii="Cambria Math" w:hAnsi="Cambria Math"/>
                <w:i/>
              </w:rPr>
            </m:ctrlPr>
          </m:sSupPr>
          <m:e>
            <m:d>
              <m:dPr>
                <m:ctrlPr>
                  <w:rPr>
                    <w:rFonts w:ascii="Cambria Math" w:hAnsi="Cambria Math"/>
                    <w:i/>
                  </w:rPr>
                </m:ctrlPr>
              </m:dPr>
              <m:e>
                <m:r>
                  <w:rPr>
                    <w:rFonts w:ascii="Cambria Math" w:hAnsi="Cambria Math"/>
                  </w:rPr>
                  <m:t>1-p</m:t>
                </m:r>
              </m:e>
            </m:d>
          </m:e>
          <m:sup>
            <m:r>
              <w:rPr>
                <w:rFonts w:ascii="Cambria Math" w:hAnsi="Cambria Math"/>
              </w:rPr>
              <m:t>U-n</m:t>
            </m:r>
          </m:sup>
        </m:sSup>
      </m:oMath>
      <w:r w:rsidR="005A1121">
        <w:rPr>
          <w:rFonts w:hint="eastAsia"/>
          <w:lang w:eastAsia="zh-CN"/>
        </w:rPr>
        <w:t xml:space="preserve"> is the </w:t>
      </w:r>
      <w:r w:rsidR="005A1121">
        <w:rPr>
          <w:lang w:eastAsia="zh-CN"/>
        </w:rPr>
        <w:t>probability</w:t>
      </w:r>
      <w:r w:rsidR="005A1121">
        <w:rPr>
          <w:rFonts w:hint="eastAsia"/>
          <w:lang w:eastAsia="zh-CN"/>
        </w:rPr>
        <w:t xml:space="preserve"> </w:t>
      </w:r>
      <w:r w:rsidR="005A1121">
        <w:rPr>
          <w:lang w:eastAsia="zh-CN"/>
        </w:rPr>
        <w:t xml:space="preserve">of </w:t>
      </w:r>
      <m:oMath>
        <m:r>
          <w:rPr>
            <w:rFonts w:ascii="Cambria Math" w:hAnsi="Cambria Math"/>
            <w:lang w:eastAsia="zh-CN"/>
          </w:rPr>
          <m:t>n</m:t>
        </m:r>
      </m:oMath>
      <w:r w:rsidR="005A1121">
        <w:rPr>
          <w:rFonts w:hint="eastAsia"/>
          <w:lang w:eastAsia="zh-CN"/>
        </w:rPr>
        <w:t xml:space="preserve"> UEs</w:t>
      </w:r>
      <w:r w:rsidR="005A1121">
        <w:rPr>
          <w:lang w:eastAsia="zh-CN"/>
        </w:rPr>
        <w:t xml:space="preserve"> </w:t>
      </w:r>
      <w:r>
        <w:rPr>
          <w:lang w:eastAsia="zh-CN"/>
        </w:rPr>
        <w:t>being</w:t>
      </w:r>
      <w:r w:rsidR="005A1121">
        <w:rPr>
          <w:lang w:eastAsia="zh-CN"/>
        </w:rPr>
        <w:t xml:space="preserve"> transmitting, and </w:t>
      </w:r>
      <m:oMath>
        <m:nary>
          <m:naryPr>
            <m:chr m:val="∏"/>
            <m:ctrlPr>
              <w:rPr>
                <w:rFonts w:ascii="Cambria Math" w:hAnsi="Cambria Math"/>
                <w:i/>
              </w:rPr>
            </m:ctrlPr>
          </m:naryPr>
          <m:sub>
            <m:r>
              <w:rPr>
                <w:rFonts w:ascii="Cambria Math" w:hAnsi="Cambria Math"/>
              </w:rPr>
              <m:t>k=0</m:t>
            </m:r>
          </m:sub>
          <m:sup>
            <m:r>
              <w:rPr>
                <w:rFonts w:ascii="Cambria Math" w:hAnsi="Cambria Math"/>
              </w:rPr>
              <m:t>n-1</m:t>
            </m:r>
          </m:sup>
          <m:e>
            <m:d>
              <m:dPr>
                <m:ctrlPr>
                  <w:rPr>
                    <w:rFonts w:ascii="Cambria Math" w:hAnsi="Cambria Math"/>
                    <w:i/>
                  </w:rPr>
                </m:ctrlPr>
              </m:dPr>
              <m:e>
                <m:f>
                  <m:fPr>
                    <m:ctrlPr>
                      <w:rPr>
                        <w:rFonts w:ascii="Cambria Math" w:hAnsi="Cambria Math"/>
                        <w:i/>
                      </w:rPr>
                    </m:ctrlPr>
                  </m:fPr>
                  <m:num>
                    <m:r>
                      <w:rPr>
                        <w:rFonts w:ascii="Cambria Math" w:hAnsi="Cambria Math"/>
                      </w:rPr>
                      <m:t>D-k</m:t>
                    </m:r>
                  </m:num>
                  <m:den>
                    <m:r>
                      <w:rPr>
                        <w:rFonts w:ascii="Cambria Math" w:hAnsi="Cambria Math"/>
                      </w:rPr>
                      <m:t>D</m:t>
                    </m:r>
                  </m:den>
                </m:f>
              </m:e>
            </m:d>
          </m:e>
        </m:nary>
      </m:oMath>
      <w:r w:rsidR="005A1121">
        <w:rPr>
          <w:rFonts w:hint="eastAsia"/>
          <w:lang w:eastAsia="zh-CN"/>
        </w:rPr>
        <w:t xml:space="preserve"> is the probability of the </w:t>
      </w:r>
      <m:oMath>
        <m:r>
          <w:rPr>
            <w:rFonts w:ascii="Cambria Math" w:hAnsi="Cambria Math"/>
            <w:lang w:eastAsia="zh-CN"/>
          </w:rPr>
          <m:t>n</m:t>
        </m:r>
      </m:oMath>
      <w:r w:rsidR="005A1121">
        <w:rPr>
          <w:rFonts w:hint="eastAsia"/>
          <w:lang w:eastAsia="zh-CN"/>
        </w:rPr>
        <w:t xml:space="preserve"> DM</w:t>
      </w:r>
      <w:r w:rsidR="005A1121">
        <w:rPr>
          <w:lang w:eastAsia="zh-CN"/>
        </w:rPr>
        <w:t>RSs are different from each other.</w:t>
      </w:r>
    </w:p>
    <w:p w14:paraId="57A18AC3" w14:textId="6E2F7CA2" w:rsidR="00584CE0" w:rsidRDefault="00584CE0" w:rsidP="00785E33">
      <w:pPr>
        <w:jc w:val="left"/>
      </w:pPr>
      <w:r>
        <w:rPr>
          <w:rFonts w:hint="eastAsia"/>
        </w:rPr>
        <w:t xml:space="preserve">When </w:t>
      </w:r>
      <m:oMath>
        <m:r>
          <w:rPr>
            <w:rFonts w:ascii="Cambria Math" w:hAnsi="Cambria Math"/>
          </w:rPr>
          <m:t>U</m:t>
        </m:r>
      </m:oMath>
      <w:r>
        <w:rPr>
          <w:rFonts w:hint="eastAsia"/>
        </w:rPr>
        <w:t xml:space="preserve"> is </w:t>
      </w:r>
      <w:r>
        <w:t>sufficiently</w:t>
      </w:r>
      <w:r>
        <w:rPr>
          <w:rFonts w:hint="eastAsia"/>
        </w:rPr>
        <w:t xml:space="preserve"> </w:t>
      </w:r>
      <w:r>
        <w:t xml:space="preserve">large </w:t>
      </w:r>
      <m:oMath>
        <m:d>
          <m:dPr>
            <m:ctrlPr>
              <w:rPr>
                <w:rFonts w:ascii="Cambria Math" w:hAnsi="Cambria Math"/>
              </w:rPr>
            </m:ctrlPr>
          </m:dPr>
          <m:e>
            <m:r>
              <w:rPr>
                <w:rFonts w:ascii="Cambria Math" w:hAnsi="Cambria Math"/>
              </w:rPr>
              <m:t>U≫D</m:t>
            </m:r>
            <m:ctrlPr>
              <w:rPr>
                <w:rFonts w:ascii="Cambria Math" w:hAnsi="Cambria Math"/>
                <w:i/>
              </w:rPr>
            </m:ctrlPr>
          </m:e>
        </m:d>
      </m:oMath>
      <w:r>
        <w:t>, we have the Sterling</w:t>
      </w:r>
      <w:r w:rsidR="00195255">
        <w:t>’s approximation</w:t>
      </w:r>
    </w:p>
    <w:p w14:paraId="6B55411D" w14:textId="77777777" w:rsidR="00584CE0" w:rsidRPr="0076675A" w:rsidRDefault="00584CE0" w:rsidP="00785E33">
      <w:pPr>
        <w:jc w:val="left"/>
      </w:pPr>
      <m:oMathPara>
        <m:oMath>
          <m:r>
            <w:rPr>
              <w:rFonts w:ascii="Cambria Math" w:hAnsi="Cambria Math"/>
            </w:rPr>
            <m:t>U!≃</m:t>
          </m:r>
          <m:rad>
            <m:radPr>
              <m:degHide m:val="1"/>
              <m:ctrlPr>
                <w:rPr>
                  <w:rFonts w:ascii="Cambria Math" w:hAnsi="Cambria Math"/>
                  <w:i/>
                </w:rPr>
              </m:ctrlPr>
            </m:radPr>
            <m:deg/>
            <m:e>
              <m:r>
                <w:rPr>
                  <w:rFonts w:ascii="Cambria Math" w:hAnsi="Cambria Math"/>
                </w:rPr>
                <m:t>2πU</m:t>
              </m:r>
            </m:e>
          </m:rad>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U</m:t>
                      </m:r>
                    </m:num>
                    <m:den>
                      <m:r>
                        <w:rPr>
                          <w:rFonts w:ascii="Cambria Math" w:hAnsi="Cambria Math"/>
                        </w:rPr>
                        <m:t>e</m:t>
                      </m:r>
                    </m:den>
                  </m:f>
                </m:e>
              </m:d>
            </m:e>
            <m:sup>
              <m:r>
                <w:rPr>
                  <w:rFonts w:ascii="Cambria Math" w:hAnsi="Cambria Math"/>
                </w:rPr>
                <m:t>U</m:t>
              </m:r>
            </m:sup>
          </m:sSup>
        </m:oMath>
      </m:oMathPara>
    </w:p>
    <w:p w14:paraId="40AFF36A" w14:textId="77777777" w:rsidR="00584CE0" w:rsidRDefault="00584CE0" w:rsidP="00785E33">
      <w:pPr>
        <w:jc w:val="left"/>
      </w:pPr>
      <w:r>
        <w:t>and thus</w:t>
      </w:r>
    </w:p>
    <w:p w14:paraId="391A0958" w14:textId="77777777" w:rsidR="00584CE0" w:rsidRPr="00F43D6A" w:rsidRDefault="0093734A" w:rsidP="00785E33">
      <w:pPr>
        <w:jc w:val="left"/>
      </w:pPr>
      <m:oMathPara>
        <m:oMath>
          <m:func>
            <m:funcPr>
              <m:ctrlPr>
                <w:rPr>
                  <w:rFonts w:ascii="Cambria Math" w:hAnsi="Cambria Math"/>
                </w:rPr>
              </m:ctrlPr>
            </m:funcPr>
            <m:fName>
              <m:r>
                <m:rPr>
                  <m:sty m:val="p"/>
                </m:rPr>
                <w:rPr>
                  <w:rFonts w:ascii="Cambria Math" w:hAnsi="Cambria Math"/>
                </w:rPr>
                <m:t>Pr</m:t>
              </m:r>
            </m:fName>
            <m:e>
              <m:d>
                <m:dPr>
                  <m:ctrlPr>
                    <w:rPr>
                      <w:rFonts w:ascii="Cambria Math" w:hAnsi="Cambria Math"/>
                      <w:i/>
                    </w:rPr>
                  </m:ctrlPr>
                </m:dPr>
                <m:e>
                  <m:r>
                    <m:rPr>
                      <m:sty m:val="p"/>
                    </m:rPr>
                    <w:rPr>
                      <w:rFonts w:ascii="Cambria Math" w:hAnsi="Cambria Math"/>
                    </w:rPr>
                    <m:t>No collision</m:t>
                  </m:r>
                  <m:ctrlPr>
                    <w:rPr>
                      <w:rFonts w:ascii="Cambria Math" w:hAnsi="Cambria Math"/>
                    </w:rPr>
                  </m:ctrlPr>
                </m:e>
              </m:d>
            </m:e>
          </m:func>
          <m:r>
            <w:rPr>
              <w:rFonts w:ascii="Cambria Math" w:hAnsi="Cambria Math"/>
            </w:rPr>
            <m:t>≃</m:t>
          </m:r>
          <m:nary>
            <m:naryPr>
              <m:chr m:val="∑"/>
              <m:ctrlPr>
                <w:rPr>
                  <w:rFonts w:ascii="Cambria Math" w:hAnsi="Cambria Math"/>
                  <w:i/>
                </w:rPr>
              </m:ctrlPr>
            </m:naryPr>
            <m:sub>
              <m:r>
                <w:rPr>
                  <w:rFonts w:ascii="Cambria Math" w:hAnsi="Cambria Math"/>
                </w:rPr>
                <m:t>n=0</m:t>
              </m:r>
            </m:sub>
            <m:sup>
              <m:r>
                <w:rPr>
                  <w:rFonts w:ascii="Cambria Math" w:hAnsi="Cambria Math"/>
                </w:rPr>
                <m:t>D</m:t>
              </m:r>
            </m:sup>
            <m:e>
              <m:f>
                <m:fPr>
                  <m:ctrlPr>
                    <w:rPr>
                      <w:rFonts w:ascii="Cambria Math" w:hAnsi="Cambria Math"/>
                      <w:i/>
                    </w:rPr>
                  </m:ctrlPr>
                </m:fPr>
                <m:num>
                  <m:rad>
                    <m:radPr>
                      <m:degHide m:val="1"/>
                      <m:ctrlPr>
                        <w:rPr>
                          <w:rFonts w:ascii="Cambria Math" w:hAnsi="Cambria Math"/>
                          <w:i/>
                        </w:rPr>
                      </m:ctrlPr>
                    </m:radPr>
                    <m:deg/>
                    <m:e>
                      <m:r>
                        <w:rPr>
                          <w:rFonts w:ascii="Cambria Math" w:hAnsi="Cambria Math"/>
                        </w:rPr>
                        <m:t>U</m:t>
                      </m:r>
                    </m:e>
                  </m:rad>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U</m:t>
                              </m:r>
                            </m:num>
                            <m:den>
                              <m:r>
                                <w:rPr>
                                  <w:rFonts w:ascii="Cambria Math" w:hAnsi="Cambria Math"/>
                                </w:rPr>
                                <m:t>e</m:t>
                              </m:r>
                            </m:den>
                          </m:f>
                        </m:e>
                      </m:d>
                    </m:e>
                    <m:sup>
                      <m:r>
                        <w:rPr>
                          <w:rFonts w:ascii="Cambria Math" w:hAnsi="Cambria Math"/>
                        </w:rPr>
                        <m:t>U</m:t>
                      </m:r>
                    </m:sup>
                  </m:sSup>
                  <m:r>
                    <w:rPr>
                      <w:rFonts w:ascii="Cambria Math" w:hAnsi="Cambria Math"/>
                    </w:rPr>
                    <m:t>D!</m:t>
                  </m:r>
                </m:num>
                <m:den>
                  <m:r>
                    <w:rPr>
                      <w:rFonts w:ascii="Cambria Math" w:hAnsi="Cambria Math"/>
                    </w:rPr>
                    <m:t>n!</m:t>
                  </m:r>
                  <m:rad>
                    <m:radPr>
                      <m:degHide m:val="1"/>
                      <m:ctrlPr>
                        <w:rPr>
                          <w:rFonts w:ascii="Cambria Math" w:hAnsi="Cambria Math"/>
                          <w:i/>
                        </w:rPr>
                      </m:ctrlPr>
                    </m:radPr>
                    <m:deg/>
                    <m:e>
                      <m:r>
                        <w:rPr>
                          <w:rFonts w:ascii="Cambria Math" w:hAnsi="Cambria Math"/>
                        </w:rPr>
                        <m:t>U-n</m:t>
                      </m:r>
                    </m:e>
                  </m:rad>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U-n</m:t>
                              </m:r>
                            </m:num>
                            <m:den>
                              <m:r>
                                <w:rPr>
                                  <w:rFonts w:ascii="Cambria Math" w:hAnsi="Cambria Math"/>
                                </w:rPr>
                                <m:t>e</m:t>
                              </m:r>
                            </m:den>
                          </m:f>
                        </m:e>
                      </m:d>
                    </m:e>
                    <m:sup>
                      <m:r>
                        <w:rPr>
                          <w:rFonts w:ascii="Cambria Math" w:hAnsi="Cambria Math"/>
                        </w:rPr>
                        <m:t>U-n</m:t>
                      </m:r>
                    </m:sup>
                  </m:sSup>
                  <m:sSup>
                    <m:sSupPr>
                      <m:ctrlPr>
                        <w:rPr>
                          <w:rFonts w:ascii="Cambria Math" w:hAnsi="Cambria Math"/>
                          <w:i/>
                        </w:rPr>
                      </m:ctrlPr>
                    </m:sSupPr>
                    <m:e>
                      <m:r>
                        <w:rPr>
                          <w:rFonts w:ascii="Cambria Math" w:hAnsi="Cambria Math"/>
                        </w:rPr>
                        <m:t>D</m:t>
                      </m:r>
                    </m:e>
                    <m:sup>
                      <m:r>
                        <w:rPr>
                          <w:rFonts w:ascii="Cambria Math" w:hAnsi="Cambria Math"/>
                        </w:rPr>
                        <m:t>n</m:t>
                      </m:r>
                    </m:sup>
                  </m:sSup>
                  <m:d>
                    <m:dPr>
                      <m:ctrlPr>
                        <w:rPr>
                          <w:rFonts w:ascii="Cambria Math" w:hAnsi="Cambria Math"/>
                          <w:i/>
                        </w:rPr>
                      </m:ctrlPr>
                    </m:dPr>
                    <m:e>
                      <m:r>
                        <w:rPr>
                          <w:rFonts w:ascii="Cambria Math" w:hAnsi="Cambria Math"/>
                        </w:rPr>
                        <m:t>D-n</m:t>
                      </m:r>
                    </m:e>
                  </m:d>
                  <m:r>
                    <w:rPr>
                      <w:rFonts w:ascii="Cambria Math" w:hAnsi="Cambria Math"/>
                    </w:rPr>
                    <m:t>!</m:t>
                  </m:r>
                </m:den>
              </m:f>
              <m:sSup>
                <m:sSupPr>
                  <m:ctrlPr>
                    <w:rPr>
                      <w:rFonts w:ascii="Cambria Math" w:hAnsi="Cambria Math"/>
                      <w:i/>
                    </w:rPr>
                  </m:ctrlPr>
                </m:sSupPr>
                <m:e>
                  <m:r>
                    <w:rPr>
                      <w:rFonts w:ascii="Cambria Math" w:hAnsi="Cambria Math"/>
                    </w:rPr>
                    <m:t>p</m:t>
                  </m:r>
                </m:e>
                <m:sup>
                  <m:r>
                    <w:rPr>
                      <w:rFonts w:ascii="Cambria Math" w:hAnsi="Cambria Math"/>
                    </w:rPr>
                    <m:t>n</m:t>
                  </m:r>
                </m:sup>
              </m:sSup>
              <m:sSup>
                <m:sSupPr>
                  <m:ctrlPr>
                    <w:rPr>
                      <w:rFonts w:ascii="Cambria Math" w:hAnsi="Cambria Math"/>
                      <w:i/>
                    </w:rPr>
                  </m:ctrlPr>
                </m:sSupPr>
                <m:e>
                  <m:d>
                    <m:dPr>
                      <m:ctrlPr>
                        <w:rPr>
                          <w:rFonts w:ascii="Cambria Math" w:hAnsi="Cambria Math"/>
                          <w:i/>
                        </w:rPr>
                      </m:ctrlPr>
                    </m:dPr>
                    <m:e>
                      <m:r>
                        <w:rPr>
                          <w:rFonts w:ascii="Cambria Math" w:hAnsi="Cambria Math"/>
                        </w:rPr>
                        <m:t>1-p</m:t>
                      </m:r>
                    </m:e>
                  </m:d>
                </m:e>
                <m:sup>
                  <m:r>
                    <w:rPr>
                      <w:rFonts w:ascii="Cambria Math" w:hAnsi="Cambria Math"/>
                    </w:rPr>
                    <m:t>U-n</m:t>
                  </m:r>
                </m:sup>
              </m:sSup>
            </m:e>
          </m:nary>
        </m:oMath>
      </m:oMathPara>
    </w:p>
    <w:p w14:paraId="36E534A9" w14:textId="77777777" w:rsidR="00584CE0" w:rsidRDefault="00584CE0" w:rsidP="00785E33">
      <w:pPr>
        <w:jc w:val="left"/>
      </w:pPr>
      <w:r>
        <w:t>A</w:t>
      </w:r>
      <w:r>
        <w:rPr>
          <w:rFonts w:hint="eastAsia"/>
        </w:rPr>
        <w:t>nd we have</w:t>
      </w:r>
    </w:p>
    <w:p w14:paraId="1221FA02" w14:textId="77777777" w:rsidR="00584CE0" w:rsidRPr="00F43D6A" w:rsidRDefault="0093734A" w:rsidP="00785E33">
      <w:pPr>
        <w:jc w:val="left"/>
      </w:pPr>
      <m:oMathPara>
        <m:oMath>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lim</m:t>
                  </m:r>
                </m:e>
                <m:lim>
                  <m:r>
                    <w:rPr>
                      <w:rFonts w:ascii="Cambria Math" w:hAnsi="Cambria Math"/>
                    </w:rPr>
                    <m:t>U</m:t>
                  </m:r>
                  <m:r>
                    <m:rPr>
                      <m:sty m:val="p"/>
                    </m:rPr>
                    <w:rPr>
                      <w:rFonts w:ascii="Cambria Math" w:hAnsi="Cambria Math"/>
                    </w:rPr>
                    <m:t>→∞</m:t>
                  </m:r>
                </m:lim>
              </m:limLow>
              <m:ctrlPr>
                <w:rPr>
                  <w:rFonts w:ascii="Cambria Math" w:hAnsi="Cambria Math"/>
                  <w:i/>
                </w:rPr>
              </m:ctrlPr>
            </m:fName>
            <m:e>
              <m:f>
                <m:fPr>
                  <m:ctrlPr>
                    <w:rPr>
                      <w:rFonts w:ascii="Cambria Math" w:hAnsi="Cambria Math"/>
                      <w:i/>
                    </w:rPr>
                  </m:ctrlPr>
                </m:fPr>
                <m:num>
                  <m:sSup>
                    <m:sSupPr>
                      <m:ctrlPr>
                        <w:rPr>
                          <w:rFonts w:ascii="Cambria Math" w:hAnsi="Cambria Math"/>
                          <w:i/>
                        </w:rPr>
                      </m:ctrlPr>
                    </m:sSupPr>
                    <m:e>
                      <m:r>
                        <w:rPr>
                          <w:rFonts w:ascii="Cambria Math" w:hAnsi="Cambria Math"/>
                        </w:rPr>
                        <m:t>U</m:t>
                      </m:r>
                    </m:e>
                    <m:sup>
                      <m:r>
                        <w:rPr>
                          <w:rFonts w:ascii="Cambria Math" w:hAnsi="Cambria Math"/>
                        </w:rPr>
                        <m:t>U-n+</m:t>
                      </m:r>
                      <m:f>
                        <m:fPr>
                          <m:ctrlPr>
                            <w:rPr>
                              <w:rFonts w:ascii="Cambria Math" w:hAnsi="Cambria Math"/>
                              <w:i/>
                            </w:rPr>
                          </m:ctrlPr>
                        </m:fPr>
                        <m:num>
                          <m:r>
                            <w:rPr>
                              <w:rFonts w:ascii="Cambria Math" w:hAnsi="Cambria Math"/>
                            </w:rPr>
                            <m:t>1</m:t>
                          </m:r>
                        </m:num>
                        <m:den>
                          <m:r>
                            <w:rPr>
                              <w:rFonts w:ascii="Cambria Math" w:hAnsi="Cambria Math"/>
                            </w:rPr>
                            <m:t>2</m:t>
                          </m:r>
                        </m:den>
                      </m:f>
                    </m:sup>
                  </m:sSup>
                </m:num>
                <m:den>
                  <m:sSup>
                    <m:sSupPr>
                      <m:ctrlPr>
                        <w:rPr>
                          <w:rFonts w:ascii="Cambria Math" w:hAnsi="Cambria Math"/>
                          <w:i/>
                        </w:rPr>
                      </m:ctrlPr>
                    </m:sSupPr>
                    <m:e>
                      <m:d>
                        <m:dPr>
                          <m:ctrlPr>
                            <w:rPr>
                              <w:rFonts w:ascii="Cambria Math" w:hAnsi="Cambria Math"/>
                              <w:i/>
                            </w:rPr>
                          </m:ctrlPr>
                        </m:dPr>
                        <m:e>
                          <m:r>
                            <w:rPr>
                              <w:rFonts w:ascii="Cambria Math" w:hAnsi="Cambria Math"/>
                            </w:rPr>
                            <m:t>U-n</m:t>
                          </m:r>
                        </m:e>
                      </m:d>
                    </m:e>
                    <m:sup>
                      <m:r>
                        <w:rPr>
                          <w:rFonts w:ascii="Cambria Math" w:hAnsi="Cambria Math"/>
                        </w:rPr>
                        <m:t>U-n+</m:t>
                      </m:r>
                      <m:f>
                        <m:fPr>
                          <m:ctrlPr>
                            <w:rPr>
                              <w:rFonts w:ascii="Cambria Math" w:hAnsi="Cambria Math"/>
                              <w:i/>
                            </w:rPr>
                          </m:ctrlPr>
                        </m:fPr>
                        <m:num>
                          <m:r>
                            <w:rPr>
                              <w:rFonts w:ascii="Cambria Math" w:hAnsi="Cambria Math"/>
                            </w:rPr>
                            <m:t>1</m:t>
                          </m:r>
                        </m:num>
                        <m:den>
                          <m:r>
                            <w:rPr>
                              <w:rFonts w:ascii="Cambria Math" w:hAnsi="Cambria Math"/>
                            </w:rPr>
                            <m:t>2</m:t>
                          </m:r>
                        </m:den>
                      </m:f>
                    </m:sup>
                  </m:sSup>
                </m:den>
              </m:f>
              <m:ctrlPr>
                <w:rPr>
                  <w:rFonts w:ascii="Cambria Math" w:hAnsi="Cambria Math"/>
                  <w:i/>
                </w:rPr>
              </m:ctrlPr>
            </m:e>
          </m:func>
          <m:r>
            <w:rPr>
              <w:rFonts w:ascii="Cambria Math" w:hAnsi="Cambria Math"/>
            </w:rPr>
            <m:t>=</m:t>
          </m:r>
          <m:func>
            <m:funcPr>
              <m:ctrlPr>
                <w:rPr>
                  <w:rFonts w:ascii="Cambria Math" w:hAnsi="Cambria Math"/>
                  <w:i/>
                </w:rPr>
              </m:ctrlPr>
            </m:funcPr>
            <m:fName>
              <m:limLow>
                <m:limLowPr>
                  <m:ctrlPr>
                    <w:rPr>
                      <w:rFonts w:ascii="Cambria Math" w:hAnsi="Cambria Math"/>
                    </w:rPr>
                  </m:ctrlPr>
                </m:limLowPr>
                <m:e>
                  <m:r>
                    <m:rPr>
                      <m:sty m:val="p"/>
                    </m:rPr>
                    <w:rPr>
                      <w:rFonts w:ascii="Cambria Math" w:hAnsi="Cambria Math"/>
                    </w:rPr>
                    <m:t>lim</m:t>
                  </m:r>
                </m:e>
                <m:lim>
                  <m:r>
                    <w:rPr>
                      <w:rFonts w:ascii="Cambria Math" w:hAnsi="Cambria Math"/>
                    </w:rPr>
                    <m:t>U→∞</m:t>
                  </m:r>
                </m:lim>
              </m:limLow>
            </m:fName>
            <m:e>
              <m:sSup>
                <m:sSupPr>
                  <m:ctrlPr>
                    <w:rPr>
                      <w:rFonts w:ascii="Cambria Math" w:hAnsi="Cambria Math"/>
                      <w:i/>
                    </w:rPr>
                  </m:ctrlPr>
                </m:sSupPr>
                <m:e>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n</m:t>
                          </m:r>
                        </m:num>
                        <m:den>
                          <m:r>
                            <w:rPr>
                              <w:rFonts w:ascii="Cambria Math" w:hAnsi="Cambria Math"/>
                            </w:rPr>
                            <m:t>U-n</m:t>
                          </m:r>
                        </m:den>
                      </m:f>
                    </m:e>
                  </m:d>
                </m:e>
                <m:sup>
                  <m:r>
                    <w:rPr>
                      <w:rFonts w:ascii="Cambria Math" w:hAnsi="Cambria Math"/>
                    </w:rPr>
                    <m:t>U-n+</m:t>
                  </m:r>
                  <m:f>
                    <m:fPr>
                      <m:ctrlPr>
                        <w:rPr>
                          <w:rFonts w:ascii="Cambria Math" w:hAnsi="Cambria Math"/>
                          <w:i/>
                        </w:rPr>
                      </m:ctrlPr>
                    </m:fPr>
                    <m:num>
                      <m:r>
                        <w:rPr>
                          <w:rFonts w:ascii="Cambria Math" w:hAnsi="Cambria Math"/>
                        </w:rPr>
                        <m:t>1</m:t>
                      </m:r>
                    </m:num>
                    <m:den>
                      <m:r>
                        <w:rPr>
                          <w:rFonts w:ascii="Cambria Math" w:hAnsi="Cambria Math"/>
                        </w:rPr>
                        <m:t>2</m:t>
                      </m:r>
                    </m:den>
                  </m:f>
                </m:sup>
              </m:sSup>
            </m:e>
          </m:func>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n</m:t>
              </m:r>
            </m:sup>
          </m:sSup>
        </m:oMath>
      </m:oMathPara>
    </w:p>
    <w:p w14:paraId="3C80E48F" w14:textId="77777777" w:rsidR="00584CE0" w:rsidRDefault="00584CE0" w:rsidP="00785E33">
      <w:pPr>
        <w:jc w:val="left"/>
      </w:pPr>
      <w:r>
        <w:rPr>
          <w:rFonts w:hint="eastAsia"/>
        </w:rPr>
        <w:t>Therefore,</w:t>
      </w:r>
    </w:p>
    <w:p w14:paraId="37CD26E1" w14:textId="77777777" w:rsidR="00584CE0" w:rsidRDefault="0093734A" w:rsidP="00785E33">
      <w:pPr>
        <w:jc w:val="left"/>
        <w:rPr>
          <w:lang w:eastAsia="zh-CN"/>
        </w:rPr>
      </w:pPr>
      <m:oMathPara>
        <m:oMath>
          <m:func>
            <m:funcPr>
              <m:ctrlPr>
                <w:rPr>
                  <w:rFonts w:ascii="Cambria Math" w:hAnsi="Cambria Math"/>
                </w:rPr>
              </m:ctrlPr>
            </m:funcPr>
            <m:fName>
              <m:r>
                <m:rPr>
                  <m:sty m:val="p"/>
                </m:rPr>
                <w:rPr>
                  <w:rFonts w:ascii="Cambria Math" w:hAnsi="Cambria Math"/>
                </w:rPr>
                <m:t>Pr</m:t>
              </m:r>
            </m:fName>
            <m:e>
              <m:d>
                <m:dPr>
                  <m:ctrlPr>
                    <w:rPr>
                      <w:rFonts w:ascii="Cambria Math" w:hAnsi="Cambria Math"/>
                      <w:i/>
                    </w:rPr>
                  </m:ctrlPr>
                </m:dPr>
                <m:e>
                  <m:r>
                    <m:rPr>
                      <m:sty m:val="p"/>
                    </m:rPr>
                    <w:rPr>
                      <w:rFonts w:ascii="Cambria Math" w:hAnsi="Cambria Math"/>
                    </w:rPr>
                    <m:t>No collision</m:t>
                  </m:r>
                  <m:ctrlPr>
                    <w:rPr>
                      <w:rFonts w:ascii="Cambria Math" w:hAnsi="Cambria Math"/>
                    </w:rPr>
                  </m:ctrlPr>
                </m:e>
              </m:d>
            </m:e>
          </m:func>
          <m:r>
            <w:rPr>
              <w:rFonts w:ascii="Cambria Math" w:hAnsi="Cambria Math"/>
            </w:rPr>
            <m:t>≃</m:t>
          </m:r>
          <m:nary>
            <m:naryPr>
              <m:chr m:val="∑"/>
              <m:ctrlPr>
                <w:rPr>
                  <w:rFonts w:ascii="Cambria Math" w:hAnsi="Cambria Math"/>
                  <w:i/>
                </w:rPr>
              </m:ctrlPr>
            </m:naryPr>
            <m:sub>
              <m:r>
                <w:rPr>
                  <w:rFonts w:ascii="Cambria Math" w:hAnsi="Cambria Math"/>
                </w:rPr>
                <m:t>n=0</m:t>
              </m:r>
            </m:sub>
            <m:sup>
              <m:r>
                <w:rPr>
                  <w:rFonts w:ascii="Cambria Math" w:hAnsi="Cambria Math"/>
                </w:rPr>
                <m:t>D</m:t>
              </m:r>
            </m:sup>
            <m:e>
              <m:f>
                <m:fPr>
                  <m:ctrlPr>
                    <w:rPr>
                      <w:rFonts w:ascii="Cambria Math" w:hAnsi="Cambria Math"/>
                      <w:i/>
                    </w:rPr>
                  </m:ctrlPr>
                </m:fPr>
                <m:num>
                  <m:r>
                    <w:rPr>
                      <w:rFonts w:ascii="Cambria Math" w:hAnsi="Cambria Math"/>
                    </w:rPr>
                    <m:t>D!</m:t>
                  </m:r>
                </m:num>
                <m:den>
                  <m:r>
                    <w:rPr>
                      <w:rFonts w:ascii="Cambria Math" w:hAnsi="Cambria Math"/>
                    </w:rPr>
                    <m:t>n!</m:t>
                  </m:r>
                  <m:d>
                    <m:dPr>
                      <m:ctrlPr>
                        <w:rPr>
                          <w:rFonts w:ascii="Cambria Math" w:hAnsi="Cambria Math"/>
                          <w:i/>
                        </w:rPr>
                      </m:ctrlPr>
                    </m:dPr>
                    <m:e>
                      <m:r>
                        <w:rPr>
                          <w:rFonts w:ascii="Cambria Math" w:hAnsi="Cambria Math"/>
                        </w:rPr>
                        <m:t>D-n</m:t>
                      </m:r>
                    </m:e>
                  </m:d>
                  <m:r>
                    <w:rPr>
                      <w:rFonts w:ascii="Cambria Math" w:hAnsi="Cambria Math"/>
                    </w:rPr>
                    <m:t>!</m:t>
                  </m:r>
                </m:den>
              </m:f>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Up</m:t>
                          </m:r>
                        </m:num>
                        <m:den>
                          <m:r>
                            <w:rPr>
                              <w:rFonts w:ascii="Cambria Math" w:hAnsi="Cambria Math"/>
                            </w:rPr>
                            <m:t>D</m:t>
                          </m:r>
                        </m:den>
                      </m:f>
                    </m:e>
                  </m:d>
                </m:e>
                <m:sup>
                  <m:r>
                    <w:rPr>
                      <w:rFonts w:ascii="Cambria Math" w:hAnsi="Cambria Math"/>
                    </w:rPr>
                    <m:t>n</m:t>
                  </m:r>
                </m:sup>
              </m:sSup>
              <m:sSup>
                <m:sSupPr>
                  <m:ctrlPr>
                    <w:rPr>
                      <w:rFonts w:ascii="Cambria Math" w:hAnsi="Cambria Math"/>
                      <w:i/>
                    </w:rPr>
                  </m:ctrlPr>
                </m:sSupPr>
                <m:e>
                  <m:d>
                    <m:dPr>
                      <m:ctrlPr>
                        <w:rPr>
                          <w:rFonts w:ascii="Cambria Math" w:hAnsi="Cambria Math"/>
                          <w:i/>
                        </w:rPr>
                      </m:ctrlPr>
                    </m:dPr>
                    <m:e>
                      <m:r>
                        <w:rPr>
                          <w:rFonts w:ascii="Cambria Math" w:hAnsi="Cambria Math"/>
                        </w:rPr>
                        <m:t>1-p</m:t>
                      </m:r>
                    </m:e>
                  </m:d>
                </m:e>
                <m:sup>
                  <m:r>
                    <w:rPr>
                      <w:rFonts w:ascii="Cambria Math" w:hAnsi="Cambria Math"/>
                    </w:rPr>
                    <m:t>U-n</m:t>
                  </m:r>
                </m:sup>
              </m:sSup>
            </m:e>
          </m:nary>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1-p</m:t>
                  </m:r>
                </m:e>
              </m:d>
            </m:e>
            <m:sup>
              <m:r>
                <w:rPr>
                  <w:rFonts w:ascii="Cambria Math" w:hAnsi="Cambria Math"/>
                </w:rPr>
                <m:t>U-D</m:t>
              </m:r>
            </m:sup>
          </m:sSup>
          <m:sSup>
            <m:sSupPr>
              <m:ctrlPr>
                <w:rPr>
                  <w:rFonts w:ascii="Cambria Math" w:hAnsi="Cambria Math"/>
                  <w:i/>
                </w:rPr>
              </m:ctrlPr>
            </m:sSupPr>
            <m:e>
              <m:d>
                <m:dPr>
                  <m:ctrlPr>
                    <w:rPr>
                      <w:rFonts w:ascii="Cambria Math" w:hAnsi="Cambria Math"/>
                      <w:i/>
                    </w:rPr>
                  </m:ctrlPr>
                </m:dPr>
                <m:e>
                  <m:r>
                    <w:rPr>
                      <w:rFonts w:ascii="Cambria Math" w:hAnsi="Cambria Math"/>
                    </w:rPr>
                    <m:t>1-p+</m:t>
                  </m:r>
                  <m:f>
                    <m:fPr>
                      <m:ctrlPr>
                        <w:rPr>
                          <w:rFonts w:ascii="Cambria Math" w:hAnsi="Cambria Math"/>
                          <w:i/>
                        </w:rPr>
                      </m:ctrlPr>
                    </m:fPr>
                    <m:num>
                      <m:r>
                        <w:rPr>
                          <w:rFonts w:ascii="Cambria Math" w:hAnsi="Cambria Math"/>
                        </w:rPr>
                        <m:t>Up</m:t>
                      </m:r>
                    </m:num>
                    <m:den>
                      <m:r>
                        <w:rPr>
                          <w:rFonts w:ascii="Cambria Math" w:hAnsi="Cambria Math"/>
                        </w:rPr>
                        <m:t>D</m:t>
                      </m:r>
                    </m:den>
                  </m:f>
                </m:e>
              </m:d>
            </m:e>
            <m:sup>
              <m:r>
                <w:rPr>
                  <w:rFonts w:ascii="Cambria Math" w:hAnsi="Cambria Math"/>
                </w:rPr>
                <m:t>D</m:t>
              </m:r>
            </m:sup>
          </m:sSup>
        </m:oMath>
      </m:oMathPara>
    </w:p>
    <w:p w14:paraId="75F5A19E" w14:textId="77777777" w:rsidR="00584CE0" w:rsidRPr="00676EE3" w:rsidRDefault="00584CE0" w:rsidP="00785E33">
      <w:pPr>
        <w:jc w:val="left"/>
        <w:rPr>
          <w:lang w:eastAsia="zh-CN"/>
        </w:rPr>
      </w:pPr>
    </w:p>
    <w:sectPr w:rsidR="00584CE0" w:rsidRPr="00676EE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A81C5" w14:textId="77777777" w:rsidR="0093734A" w:rsidRDefault="0093734A">
      <w:r>
        <w:separator/>
      </w:r>
    </w:p>
  </w:endnote>
  <w:endnote w:type="continuationSeparator" w:id="0">
    <w:p w14:paraId="03526C79" w14:textId="77777777" w:rsidR="0093734A" w:rsidRDefault="00937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D784D9" w14:textId="77777777" w:rsidR="0093734A" w:rsidRDefault="0093734A">
      <w:r>
        <w:separator/>
      </w:r>
    </w:p>
  </w:footnote>
  <w:footnote w:type="continuationSeparator" w:id="0">
    <w:p w14:paraId="116C59C5" w14:textId="77777777" w:rsidR="0093734A" w:rsidRDefault="009373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D34C61"/>
    <w:multiLevelType w:val="hybridMultilevel"/>
    <w:tmpl w:val="51B28D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951C04"/>
    <w:multiLevelType w:val="hybridMultilevel"/>
    <w:tmpl w:val="0E541946"/>
    <w:lvl w:ilvl="0" w:tplc="F53A3846">
      <w:start w:val="1"/>
      <w:numFmt w:val="bullet"/>
      <w:lvlText w:val="•"/>
      <w:lvlJc w:val="left"/>
      <w:pPr>
        <w:tabs>
          <w:tab w:val="num" w:pos="720"/>
        </w:tabs>
        <w:ind w:left="720" w:hanging="360"/>
      </w:pPr>
      <w:rPr>
        <w:rFonts w:ascii="Arial" w:hAnsi="Arial" w:hint="default"/>
      </w:rPr>
    </w:lvl>
    <w:lvl w:ilvl="1" w:tplc="332C6F46" w:tentative="1">
      <w:start w:val="1"/>
      <w:numFmt w:val="bullet"/>
      <w:lvlText w:val="•"/>
      <w:lvlJc w:val="left"/>
      <w:pPr>
        <w:tabs>
          <w:tab w:val="num" w:pos="1440"/>
        </w:tabs>
        <w:ind w:left="1440" w:hanging="360"/>
      </w:pPr>
      <w:rPr>
        <w:rFonts w:ascii="Arial" w:hAnsi="Arial" w:hint="default"/>
      </w:rPr>
    </w:lvl>
    <w:lvl w:ilvl="2" w:tplc="58E23A28" w:tentative="1">
      <w:start w:val="1"/>
      <w:numFmt w:val="bullet"/>
      <w:lvlText w:val="•"/>
      <w:lvlJc w:val="left"/>
      <w:pPr>
        <w:tabs>
          <w:tab w:val="num" w:pos="2160"/>
        </w:tabs>
        <w:ind w:left="2160" w:hanging="360"/>
      </w:pPr>
      <w:rPr>
        <w:rFonts w:ascii="Arial" w:hAnsi="Arial" w:hint="default"/>
      </w:rPr>
    </w:lvl>
    <w:lvl w:ilvl="3" w:tplc="6270D6C2" w:tentative="1">
      <w:start w:val="1"/>
      <w:numFmt w:val="bullet"/>
      <w:lvlText w:val="•"/>
      <w:lvlJc w:val="left"/>
      <w:pPr>
        <w:tabs>
          <w:tab w:val="num" w:pos="2880"/>
        </w:tabs>
        <w:ind w:left="2880" w:hanging="360"/>
      </w:pPr>
      <w:rPr>
        <w:rFonts w:ascii="Arial" w:hAnsi="Arial" w:hint="default"/>
      </w:rPr>
    </w:lvl>
    <w:lvl w:ilvl="4" w:tplc="854407D4" w:tentative="1">
      <w:start w:val="1"/>
      <w:numFmt w:val="bullet"/>
      <w:lvlText w:val="•"/>
      <w:lvlJc w:val="left"/>
      <w:pPr>
        <w:tabs>
          <w:tab w:val="num" w:pos="3600"/>
        </w:tabs>
        <w:ind w:left="3600" w:hanging="360"/>
      </w:pPr>
      <w:rPr>
        <w:rFonts w:ascii="Arial" w:hAnsi="Arial" w:hint="default"/>
      </w:rPr>
    </w:lvl>
    <w:lvl w:ilvl="5" w:tplc="8BB62A8C" w:tentative="1">
      <w:start w:val="1"/>
      <w:numFmt w:val="bullet"/>
      <w:lvlText w:val="•"/>
      <w:lvlJc w:val="left"/>
      <w:pPr>
        <w:tabs>
          <w:tab w:val="num" w:pos="4320"/>
        </w:tabs>
        <w:ind w:left="4320" w:hanging="360"/>
      </w:pPr>
      <w:rPr>
        <w:rFonts w:ascii="Arial" w:hAnsi="Arial" w:hint="default"/>
      </w:rPr>
    </w:lvl>
    <w:lvl w:ilvl="6" w:tplc="B4F827CC" w:tentative="1">
      <w:start w:val="1"/>
      <w:numFmt w:val="bullet"/>
      <w:lvlText w:val="•"/>
      <w:lvlJc w:val="left"/>
      <w:pPr>
        <w:tabs>
          <w:tab w:val="num" w:pos="5040"/>
        </w:tabs>
        <w:ind w:left="5040" w:hanging="360"/>
      </w:pPr>
      <w:rPr>
        <w:rFonts w:ascii="Arial" w:hAnsi="Arial" w:hint="default"/>
      </w:rPr>
    </w:lvl>
    <w:lvl w:ilvl="7" w:tplc="0B36683A" w:tentative="1">
      <w:start w:val="1"/>
      <w:numFmt w:val="bullet"/>
      <w:lvlText w:val="•"/>
      <w:lvlJc w:val="left"/>
      <w:pPr>
        <w:tabs>
          <w:tab w:val="num" w:pos="5760"/>
        </w:tabs>
        <w:ind w:left="5760" w:hanging="360"/>
      </w:pPr>
      <w:rPr>
        <w:rFonts w:ascii="Arial" w:hAnsi="Arial" w:hint="default"/>
      </w:rPr>
    </w:lvl>
    <w:lvl w:ilvl="8" w:tplc="179C2DEA" w:tentative="1">
      <w:start w:val="1"/>
      <w:numFmt w:val="bullet"/>
      <w:lvlText w:val="•"/>
      <w:lvlJc w:val="left"/>
      <w:pPr>
        <w:tabs>
          <w:tab w:val="num" w:pos="6480"/>
        </w:tabs>
        <w:ind w:left="6480" w:hanging="360"/>
      </w:pPr>
      <w:rPr>
        <w:rFonts w:ascii="Arial" w:hAnsi="Arial" w:hint="default"/>
      </w:rPr>
    </w:lvl>
  </w:abstractNum>
  <w:abstractNum w:abstractNumId="2">
    <w:nsid w:val="0F277053"/>
    <w:multiLevelType w:val="hybridMultilevel"/>
    <w:tmpl w:val="0310DD02"/>
    <w:lvl w:ilvl="0" w:tplc="70FE268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DB6C05"/>
    <w:multiLevelType w:val="hybridMultilevel"/>
    <w:tmpl w:val="825C85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C4C3394"/>
    <w:multiLevelType w:val="hybridMultilevel"/>
    <w:tmpl w:val="F028B9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3F4B98"/>
    <w:multiLevelType w:val="hybridMultilevel"/>
    <w:tmpl w:val="28B02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91E4E9C"/>
    <w:multiLevelType w:val="hybridMultilevel"/>
    <w:tmpl w:val="F17E0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D4D5B40"/>
    <w:multiLevelType w:val="hybridMultilevel"/>
    <w:tmpl w:val="FB7ECE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2E600C9"/>
    <w:multiLevelType w:val="hybridMultilevel"/>
    <w:tmpl w:val="95D81A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549513F8"/>
    <w:multiLevelType w:val="hybridMultilevel"/>
    <w:tmpl w:val="AA589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4B4535F"/>
    <w:multiLevelType w:val="hybridMultilevel"/>
    <w:tmpl w:val="43D6B476"/>
    <w:lvl w:ilvl="0" w:tplc="CF3E1DF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5C65D10"/>
    <w:multiLevelType w:val="hybridMultilevel"/>
    <w:tmpl w:val="27BCD4F6"/>
    <w:lvl w:ilvl="0" w:tplc="E01C43D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784079E"/>
    <w:multiLevelType w:val="hybridMultilevel"/>
    <w:tmpl w:val="1C44A8FC"/>
    <w:lvl w:ilvl="0" w:tplc="4142D0FE">
      <w:start w:val="1"/>
      <w:numFmt w:val="decimal"/>
      <w:lvlText w:val="%1−"/>
      <w:lvlJc w:val="left"/>
      <w:pPr>
        <w:ind w:left="390" w:hanging="390"/>
      </w:pPr>
      <w:rPr>
        <w:rFonts w:ascii="Cambria Math" w:hAnsi="Cambria Math"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8363DAA"/>
    <w:multiLevelType w:val="hybridMultilevel"/>
    <w:tmpl w:val="E3B2D4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8B77014"/>
    <w:multiLevelType w:val="hybridMultilevel"/>
    <w:tmpl w:val="06460CC2"/>
    <w:lvl w:ilvl="0" w:tplc="CF3E1DF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28E096A"/>
    <w:multiLevelType w:val="hybridMultilevel"/>
    <w:tmpl w:val="AE1C0BF6"/>
    <w:lvl w:ilvl="0" w:tplc="70FE2688">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nsid w:val="7AA571B6"/>
    <w:multiLevelType w:val="hybridMultilevel"/>
    <w:tmpl w:val="602E38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B2800E5"/>
    <w:multiLevelType w:val="hybridMultilevel"/>
    <w:tmpl w:val="FFEE024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C3315E6"/>
    <w:multiLevelType w:val="hybridMultilevel"/>
    <w:tmpl w:val="FA201FAA"/>
    <w:lvl w:ilvl="0" w:tplc="3822D19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EAD12CE"/>
    <w:multiLevelType w:val="hybridMultilevel"/>
    <w:tmpl w:val="1E4827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3"/>
  </w:num>
  <w:num w:numId="3">
    <w:abstractNumId w:val="19"/>
  </w:num>
  <w:num w:numId="4">
    <w:abstractNumId w:val="20"/>
  </w:num>
  <w:num w:numId="5">
    <w:abstractNumId w:val="11"/>
  </w:num>
  <w:num w:numId="6">
    <w:abstractNumId w:val="8"/>
  </w:num>
  <w:num w:numId="7">
    <w:abstractNumId w:val="16"/>
  </w:num>
  <w:num w:numId="8">
    <w:abstractNumId w:val="22"/>
  </w:num>
  <w:num w:numId="9">
    <w:abstractNumId w:val="3"/>
  </w:num>
  <w:num w:numId="10">
    <w:abstractNumId w:val="6"/>
  </w:num>
  <w:num w:numId="11">
    <w:abstractNumId w:val="4"/>
  </w:num>
  <w:num w:numId="12">
    <w:abstractNumId w:val="24"/>
  </w:num>
  <w:num w:numId="13">
    <w:abstractNumId w:val="12"/>
  </w:num>
  <w:num w:numId="14">
    <w:abstractNumId w:val="0"/>
  </w:num>
  <w:num w:numId="15">
    <w:abstractNumId w:val="18"/>
  </w:num>
  <w:num w:numId="16">
    <w:abstractNumId w:val="2"/>
  </w:num>
  <w:num w:numId="17">
    <w:abstractNumId w:val="11"/>
  </w:num>
  <w:num w:numId="18">
    <w:abstractNumId w:val="11"/>
  </w:num>
  <w:num w:numId="19">
    <w:abstractNumId w:val="11"/>
  </w:num>
  <w:num w:numId="20">
    <w:abstractNumId w:val="11"/>
  </w:num>
  <w:num w:numId="21">
    <w:abstractNumId w:val="25"/>
  </w:num>
  <w:num w:numId="22">
    <w:abstractNumId w:val="11"/>
  </w:num>
  <w:num w:numId="23">
    <w:abstractNumId w:val="11"/>
  </w:num>
  <w:num w:numId="24">
    <w:abstractNumId w:val="1"/>
  </w:num>
  <w:num w:numId="25">
    <w:abstractNumId w:val="11"/>
  </w:num>
  <w:num w:numId="26">
    <w:abstractNumId w:val="13"/>
  </w:num>
  <w:num w:numId="27">
    <w:abstractNumId w:val="17"/>
  </w:num>
  <w:num w:numId="28">
    <w:abstractNumId w:val="11"/>
  </w:num>
  <w:num w:numId="29">
    <w:abstractNumId w:val="11"/>
  </w:num>
  <w:num w:numId="30">
    <w:abstractNumId w:val="11"/>
  </w:num>
  <w:num w:numId="31">
    <w:abstractNumId w:val="10"/>
  </w:num>
  <w:num w:numId="32">
    <w:abstractNumId w:val="5"/>
  </w:num>
  <w:num w:numId="33">
    <w:abstractNumId w:val="11"/>
  </w:num>
  <w:num w:numId="34">
    <w:abstractNumId w:val="9"/>
  </w:num>
  <w:num w:numId="35">
    <w:abstractNumId w:val="21"/>
  </w:num>
  <w:num w:numId="36">
    <w:abstractNumId w:val="11"/>
  </w:num>
  <w:num w:numId="37">
    <w:abstractNumId w:val="11"/>
  </w:num>
  <w:num w:numId="38">
    <w:abstractNumId w:val="14"/>
  </w:num>
  <w:num w:numId="39">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EC2"/>
    <w:rsid w:val="000040A9"/>
    <w:rsid w:val="0000413A"/>
    <w:rsid w:val="0000458E"/>
    <w:rsid w:val="00004849"/>
    <w:rsid w:val="00004E70"/>
    <w:rsid w:val="00005DBA"/>
    <w:rsid w:val="00006847"/>
    <w:rsid w:val="000072B6"/>
    <w:rsid w:val="00007791"/>
    <w:rsid w:val="00007813"/>
    <w:rsid w:val="000078BB"/>
    <w:rsid w:val="00007F78"/>
    <w:rsid w:val="000104EA"/>
    <w:rsid w:val="000106DB"/>
    <w:rsid w:val="0001074C"/>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0D"/>
    <w:rsid w:val="00021498"/>
    <w:rsid w:val="00021B29"/>
    <w:rsid w:val="00021E83"/>
    <w:rsid w:val="00022471"/>
    <w:rsid w:val="000227A5"/>
    <w:rsid w:val="00022977"/>
    <w:rsid w:val="00022E67"/>
    <w:rsid w:val="00023388"/>
    <w:rsid w:val="00023425"/>
    <w:rsid w:val="00023875"/>
    <w:rsid w:val="00023A6F"/>
    <w:rsid w:val="00023B81"/>
    <w:rsid w:val="00023F59"/>
    <w:rsid w:val="000241BE"/>
    <w:rsid w:val="000242F2"/>
    <w:rsid w:val="000243F5"/>
    <w:rsid w:val="00024C03"/>
    <w:rsid w:val="00024CB6"/>
    <w:rsid w:val="00025377"/>
    <w:rsid w:val="000256F0"/>
    <w:rsid w:val="00025AE1"/>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B5"/>
    <w:rsid w:val="00031664"/>
    <w:rsid w:val="000318C3"/>
    <w:rsid w:val="00031A90"/>
    <w:rsid w:val="00031ADB"/>
    <w:rsid w:val="00032056"/>
    <w:rsid w:val="000322D5"/>
    <w:rsid w:val="000328CA"/>
    <w:rsid w:val="00032C0A"/>
    <w:rsid w:val="00032E40"/>
    <w:rsid w:val="000334BF"/>
    <w:rsid w:val="0003376B"/>
    <w:rsid w:val="00033B2B"/>
    <w:rsid w:val="00033E7B"/>
    <w:rsid w:val="00033ED5"/>
    <w:rsid w:val="00033FB2"/>
    <w:rsid w:val="000340B6"/>
    <w:rsid w:val="000343EB"/>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96"/>
    <w:rsid w:val="000467FD"/>
    <w:rsid w:val="00046888"/>
    <w:rsid w:val="00046AAF"/>
    <w:rsid w:val="00046C68"/>
    <w:rsid w:val="00046EC9"/>
    <w:rsid w:val="00046FED"/>
    <w:rsid w:val="00047144"/>
    <w:rsid w:val="00047225"/>
    <w:rsid w:val="000472BA"/>
    <w:rsid w:val="00047517"/>
    <w:rsid w:val="00047D5D"/>
    <w:rsid w:val="00047E60"/>
    <w:rsid w:val="000512C9"/>
    <w:rsid w:val="0005131C"/>
    <w:rsid w:val="00051844"/>
    <w:rsid w:val="0005188A"/>
    <w:rsid w:val="0005195B"/>
    <w:rsid w:val="00051E6D"/>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301E"/>
    <w:rsid w:val="000731A0"/>
    <w:rsid w:val="0007337C"/>
    <w:rsid w:val="000736C1"/>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81C"/>
    <w:rsid w:val="00085E04"/>
    <w:rsid w:val="00085E2E"/>
    <w:rsid w:val="00085FA2"/>
    <w:rsid w:val="000866F8"/>
    <w:rsid w:val="00086756"/>
    <w:rsid w:val="00086800"/>
    <w:rsid w:val="00086CD3"/>
    <w:rsid w:val="00087913"/>
    <w:rsid w:val="00087E9C"/>
    <w:rsid w:val="000902DC"/>
    <w:rsid w:val="00090DA5"/>
    <w:rsid w:val="00090E15"/>
    <w:rsid w:val="00091056"/>
    <w:rsid w:val="000911AE"/>
    <w:rsid w:val="000911E9"/>
    <w:rsid w:val="00091325"/>
    <w:rsid w:val="0009138F"/>
    <w:rsid w:val="000922BA"/>
    <w:rsid w:val="00092409"/>
    <w:rsid w:val="000929F2"/>
    <w:rsid w:val="00092FE1"/>
    <w:rsid w:val="00093697"/>
    <w:rsid w:val="00093D42"/>
    <w:rsid w:val="00094A16"/>
    <w:rsid w:val="00094D40"/>
    <w:rsid w:val="00094DE6"/>
    <w:rsid w:val="0009571F"/>
    <w:rsid w:val="00095AA6"/>
    <w:rsid w:val="00095CCF"/>
    <w:rsid w:val="00096356"/>
    <w:rsid w:val="00096938"/>
    <w:rsid w:val="00096EBB"/>
    <w:rsid w:val="00096F8F"/>
    <w:rsid w:val="000974A6"/>
    <w:rsid w:val="00097710"/>
    <w:rsid w:val="0009781E"/>
    <w:rsid w:val="00097C99"/>
    <w:rsid w:val="00097F7E"/>
    <w:rsid w:val="000A074D"/>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B97"/>
    <w:rsid w:val="000C1F98"/>
    <w:rsid w:val="000C252B"/>
    <w:rsid w:val="000C2FBD"/>
    <w:rsid w:val="000C3A3B"/>
    <w:rsid w:val="000C3AE7"/>
    <w:rsid w:val="000C3B0C"/>
    <w:rsid w:val="000C3E0C"/>
    <w:rsid w:val="000C3E17"/>
    <w:rsid w:val="000C422D"/>
    <w:rsid w:val="000C469F"/>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EF6"/>
    <w:rsid w:val="000E209D"/>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A4D"/>
    <w:rsid w:val="000F2EEE"/>
    <w:rsid w:val="000F34B3"/>
    <w:rsid w:val="000F3697"/>
    <w:rsid w:val="000F467C"/>
    <w:rsid w:val="000F4808"/>
    <w:rsid w:val="000F49E0"/>
    <w:rsid w:val="000F52E2"/>
    <w:rsid w:val="000F5EFE"/>
    <w:rsid w:val="000F6581"/>
    <w:rsid w:val="000F6815"/>
    <w:rsid w:val="000F6865"/>
    <w:rsid w:val="000F6F8E"/>
    <w:rsid w:val="000F72A5"/>
    <w:rsid w:val="000F741D"/>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2E8"/>
    <w:rsid w:val="001043C2"/>
    <w:rsid w:val="001043E1"/>
    <w:rsid w:val="0010505A"/>
    <w:rsid w:val="00105CC7"/>
    <w:rsid w:val="00105E14"/>
    <w:rsid w:val="00105F1D"/>
    <w:rsid w:val="00106B6B"/>
    <w:rsid w:val="00106C25"/>
    <w:rsid w:val="00107779"/>
    <w:rsid w:val="00107796"/>
    <w:rsid w:val="001078C2"/>
    <w:rsid w:val="0010791B"/>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2DA"/>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835"/>
    <w:rsid w:val="00152994"/>
    <w:rsid w:val="001529BB"/>
    <w:rsid w:val="00152D11"/>
    <w:rsid w:val="00152DB5"/>
    <w:rsid w:val="0015344C"/>
    <w:rsid w:val="00153A15"/>
    <w:rsid w:val="00153C45"/>
    <w:rsid w:val="00154586"/>
    <w:rsid w:val="001548EA"/>
    <w:rsid w:val="00154F14"/>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699"/>
    <w:rsid w:val="0016271E"/>
    <w:rsid w:val="00162D7A"/>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04"/>
    <w:rsid w:val="0017453A"/>
    <w:rsid w:val="001745EC"/>
    <w:rsid w:val="001747B7"/>
    <w:rsid w:val="0017481B"/>
    <w:rsid w:val="001749A9"/>
    <w:rsid w:val="00175B18"/>
    <w:rsid w:val="00175B63"/>
    <w:rsid w:val="00175BC9"/>
    <w:rsid w:val="00175C30"/>
    <w:rsid w:val="00176346"/>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56E3"/>
    <w:rsid w:val="00185768"/>
    <w:rsid w:val="001857F3"/>
    <w:rsid w:val="0018588A"/>
    <w:rsid w:val="00185A64"/>
    <w:rsid w:val="00185A9C"/>
    <w:rsid w:val="00186482"/>
    <w:rsid w:val="00186995"/>
    <w:rsid w:val="00186AE7"/>
    <w:rsid w:val="00187252"/>
    <w:rsid w:val="00187884"/>
    <w:rsid w:val="00187A7B"/>
    <w:rsid w:val="001909F5"/>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255"/>
    <w:rsid w:val="0019554D"/>
    <w:rsid w:val="001958EA"/>
    <w:rsid w:val="00195AF4"/>
    <w:rsid w:val="00195D69"/>
    <w:rsid w:val="00195DAE"/>
    <w:rsid w:val="00195E0E"/>
    <w:rsid w:val="00195E71"/>
    <w:rsid w:val="00196699"/>
    <w:rsid w:val="0019685A"/>
    <w:rsid w:val="00197213"/>
    <w:rsid w:val="00197B53"/>
    <w:rsid w:val="001A0733"/>
    <w:rsid w:val="001A180D"/>
    <w:rsid w:val="001A1BAC"/>
    <w:rsid w:val="001A1DA2"/>
    <w:rsid w:val="001A20AC"/>
    <w:rsid w:val="001A22F1"/>
    <w:rsid w:val="001A23CE"/>
    <w:rsid w:val="001A2A8E"/>
    <w:rsid w:val="001A2C89"/>
    <w:rsid w:val="001A2EDB"/>
    <w:rsid w:val="001A3569"/>
    <w:rsid w:val="001A3DF2"/>
    <w:rsid w:val="001A401B"/>
    <w:rsid w:val="001A4111"/>
    <w:rsid w:val="001A4994"/>
    <w:rsid w:val="001A49C5"/>
    <w:rsid w:val="001A4A20"/>
    <w:rsid w:val="001A4C23"/>
    <w:rsid w:val="001A4D4A"/>
    <w:rsid w:val="001A673E"/>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649"/>
    <w:rsid w:val="001E483B"/>
    <w:rsid w:val="001E4E78"/>
    <w:rsid w:val="001E5007"/>
    <w:rsid w:val="001E503D"/>
    <w:rsid w:val="001E539D"/>
    <w:rsid w:val="001E5A20"/>
    <w:rsid w:val="001E5C23"/>
    <w:rsid w:val="001E5F83"/>
    <w:rsid w:val="001E62F4"/>
    <w:rsid w:val="001E6A9F"/>
    <w:rsid w:val="001E6F4C"/>
    <w:rsid w:val="001E737B"/>
    <w:rsid w:val="001E7504"/>
    <w:rsid w:val="001E76DF"/>
    <w:rsid w:val="001F1194"/>
    <w:rsid w:val="001F1308"/>
    <w:rsid w:val="001F13F3"/>
    <w:rsid w:val="001F1525"/>
    <w:rsid w:val="001F1604"/>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3CE"/>
    <w:rsid w:val="001F4A9A"/>
    <w:rsid w:val="001F4CBD"/>
    <w:rsid w:val="001F4FE5"/>
    <w:rsid w:val="001F5545"/>
    <w:rsid w:val="001F5777"/>
    <w:rsid w:val="001F5937"/>
    <w:rsid w:val="001F59E3"/>
    <w:rsid w:val="001F59ED"/>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9DE"/>
    <w:rsid w:val="00201B72"/>
    <w:rsid w:val="00201EC7"/>
    <w:rsid w:val="00202163"/>
    <w:rsid w:val="0020294D"/>
    <w:rsid w:val="002029BB"/>
    <w:rsid w:val="00202D02"/>
    <w:rsid w:val="00203214"/>
    <w:rsid w:val="0020349A"/>
    <w:rsid w:val="002034B4"/>
    <w:rsid w:val="002034E1"/>
    <w:rsid w:val="002039C7"/>
    <w:rsid w:val="00204032"/>
    <w:rsid w:val="0020404A"/>
    <w:rsid w:val="00204BAD"/>
    <w:rsid w:val="00204D60"/>
    <w:rsid w:val="00205627"/>
    <w:rsid w:val="002056D0"/>
    <w:rsid w:val="00205C2A"/>
    <w:rsid w:val="0020600F"/>
    <w:rsid w:val="00206EC7"/>
    <w:rsid w:val="002070FB"/>
    <w:rsid w:val="00207479"/>
    <w:rsid w:val="00207ABC"/>
    <w:rsid w:val="00207C1C"/>
    <w:rsid w:val="00207C6A"/>
    <w:rsid w:val="00207CC4"/>
    <w:rsid w:val="00207EDF"/>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6194"/>
    <w:rsid w:val="0021753A"/>
    <w:rsid w:val="00217B99"/>
    <w:rsid w:val="00217C98"/>
    <w:rsid w:val="00217D6F"/>
    <w:rsid w:val="00217F39"/>
    <w:rsid w:val="00220575"/>
    <w:rsid w:val="00220576"/>
    <w:rsid w:val="00220894"/>
    <w:rsid w:val="00221DE9"/>
    <w:rsid w:val="00221F72"/>
    <w:rsid w:val="00222241"/>
    <w:rsid w:val="00222E4E"/>
    <w:rsid w:val="0022355C"/>
    <w:rsid w:val="00224706"/>
    <w:rsid w:val="002248FE"/>
    <w:rsid w:val="00224952"/>
    <w:rsid w:val="00224DD2"/>
    <w:rsid w:val="002253B8"/>
    <w:rsid w:val="00225488"/>
    <w:rsid w:val="00225A6A"/>
    <w:rsid w:val="00225AC7"/>
    <w:rsid w:val="00225ACC"/>
    <w:rsid w:val="00226253"/>
    <w:rsid w:val="00226E88"/>
    <w:rsid w:val="00226F57"/>
    <w:rsid w:val="00227532"/>
    <w:rsid w:val="002278CA"/>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7C"/>
    <w:rsid w:val="00236BF9"/>
    <w:rsid w:val="002401F5"/>
    <w:rsid w:val="002407AC"/>
    <w:rsid w:val="00240825"/>
    <w:rsid w:val="00240914"/>
    <w:rsid w:val="00240A70"/>
    <w:rsid w:val="00240D3F"/>
    <w:rsid w:val="00240E54"/>
    <w:rsid w:val="00240EE2"/>
    <w:rsid w:val="00241028"/>
    <w:rsid w:val="002419AF"/>
    <w:rsid w:val="002423E7"/>
    <w:rsid w:val="00242433"/>
    <w:rsid w:val="00242460"/>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F1F"/>
    <w:rsid w:val="0024663B"/>
    <w:rsid w:val="0024670D"/>
    <w:rsid w:val="00246AFC"/>
    <w:rsid w:val="00246CE5"/>
    <w:rsid w:val="00246DB7"/>
    <w:rsid w:val="00246DD1"/>
    <w:rsid w:val="00247103"/>
    <w:rsid w:val="002476D6"/>
    <w:rsid w:val="00247BB2"/>
    <w:rsid w:val="00247C1E"/>
    <w:rsid w:val="00250067"/>
    <w:rsid w:val="002501CA"/>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35D"/>
    <w:rsid w:val="00260472"/>
    <w:rsid w:val="002605D6"/>
    <w:rsid w:val="002606D6"/>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B03"/>
    <w:rsid w:val="002731DF"/>
    <w:rsid w:val="002733E2"/>
    <w:rsid w:val="00273A73"/>
    <w:rsid w:val="00273DBD"/>
    <w:rsid w:val="00273F67"/>
    <w:rsid w:val="00274006"/>
    <w:rsid w:val="002745B1"/>
    <w:rsid w:val="00274801"/>
    <w:rsid w:val="002749EB"/>
    <w:rsid w:val="00274E65"/>
    <w:rsid w:val="002750B1"/>
    <w:rsid w:val="00275276"/>
    <w:rsid w:val="00275566"/>
    <w:rsid w:val="00275BDF"/>
    <w:rsid w:val="00275CB9"/>
    <w:rsid w:val="00275D47"/>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1DF2"/>
    <w:rsid w:val="00282378"/>
    <w:rsid w:val="00282463"/>
    <w:rsid w:val="00284BAE"/>
    <w:rsid w:val="00285135"/>
    <w:rsid w:val="0028527A"/>
    <w:rsid w:val="00285673"/>
    <w:rsid w:val="002859AF"/>
    <w:rsid w:val="00285E23"/>
    <w:rsid w:val="00286AE7"/>
    <w:rsid w:val="00287243"/>
    <w:rsid w:val="00287814"/>
    <w:rsid w:val="002878F6"/>
    <w:rsid w:val="00290013"/>
    <w:rsid w:val="002902A7"/>
    <w:rsid w:val="00290647"/>
    <w:rsid w:val="00290B3D"/>
    <w:rsid w:val="00290D06"/>
    <w:rsid w:val="00291385"/>
    <w:rsid w:val="00291410"/>
    <w:rsid w:val="00291422"/>
    <w:rsid w:val="00291AB3"/>
    <w:rsid w:val="00292012"/>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5297"/>
    <w:rsid w:val="00295391"/>
    <w:rsid w:val="00295C25"/>
    <w:rsid w:val="00296CB7"/>
    <w:rsid w:val="00296F70"/>
    <w:rsid w:val="0029796D"/>
    <w:rsid w:val="00297992"/>
    <w:rsid w:val="00297D1F"/>
    <w:rsid w:val="002A0B73"/>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538E"/>
    <w:rsid w:val="002B55F6"/>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7C5"/>
    <w:rsid w:val="002E5BB1"/>
    <w:rsid w:val="002E6343"/>
    <w:rsid w:val="002E63D9"/>
    <w:rsid w:val="002E640E"/>
    <w:rsid w:val="002E6D66"/>
    <w:rsid w:val="002E7351"/>
    <w:rsid w:val="002E7404"/>
    <w:rsid w:val="002E79A9"/>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4DC8"/>
    <w:rsid w:val="0031536E"/>
    <w:rsid w:val="003153DE"/>
    <w:rsid w:val="00315418"/>
    <w:rsid w:val="003156E3"/>
    <w:rsid w:val="00315D13"/>
    <w:rsid w:val="00315E0C"/>
    <w:rsid w:val="00316317"/>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5D8"/>
    <w:rsid w:val="00321B3F"/>
    <w:rsid w:val="00321BD7"/>
    <w:rsid w:val="00321EE2"/>
    <w:rsid w:val="00321FE9"/>
    <w:rsid w:val="0032260F"/>
    <w:rsid w:val="003228DA"/>
    <w:rsid w:val="00322CFB"/>
    <w:rsid w:val="00322DCB"/>
    <w:rsid w:val="00323605"/>
    <w:rsid w:val="00323D19"/>
    <w:rsid w:val="00323D6B"/>
    <w:rsid w:val="00323E5B"/>
    <w:rsid w:val="00323F80"/>
    <w:rsid w:val="0032461A"/>
    <w:rsid w:val="00324B87"/>
    <w:rsid w:val="00324DF6"/>
    <w:rsid w:val="00324E07"/>
    <w:rsid w:val="00325ACC"/>
    <w:rsid w:val="00325B7E"/>
    <w:rsid w:val="00326957"/>
    <w:rsid w:val="00326AE2"/>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474A"/>
    <w:rsid w:val="00334845"/>
    <w:rsid w:val="003349A0"/>
    <w:rsid w:val="00334BF8"/>
    <w:rsid w:val="003352DF"/>
    <w:rsid w:val="00335773"/>
    <w:rsid w:val="00335783"/>
    <w:rsid w:val="003357B5"/>
    <w:rsid w:val="00335B75"/>
    <w:rsid w:val="00335D8C"/>
    <w:rsid w:val="00335E6A"/>
    <w:rsid w:val="00336072"/>
    <w:rsid w:val="003363A1"/>
    <w:rsid w:val="00336D0A"/>
    <w:rsid w:val="00336ED8"/>
    <w:rsid w:val="003378DD"/>
    <w:rsid w:val="00337F85"/>
    <w:rsid w:val="0034226D"/>
    <w:rsid w:val="0034227F"/>
    <w:rsid w:val="003426C6"/>
    <w:rsid w:val="00342972"/>
    <w:rsid w:val="00342BA7"/>
    <w:rsid w:val="00342C56"/>
    <w:rsid w:val="00342FDD"/>
    <w:rsid w:val="003435F1"/>
    <w:rsid w:val="00343F93"/>
    <w:rsid w:val="0034429B"/>
    <w:rsid w:val="0034468E"/>
    <w:rsid w:val="003446ED"/>
    <w:rsid w:val="00344866"/>
    <w:rsid w:val="003452EF"/>
    <w:rsid w:val="00345797"/>
    <w:rsid w:val="0034588C"/>
    <w:rsid w:val="00345A19"/>
    <w:rsid w:val="00345A74"/>
    <w:rsid w:val="00345E6A"/>
    <w:rsid w:val="003461CF"/>
    <w:rsid w:val="00346374"/>
    <w:rsid w:val="0034638C"/>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CA"/>
    <w:rsid w:val="003559B5"/>
    <w:rsid w:val="00355CF0"/>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914"/>
    <w:rsid w:val="003919F3"/>
    <w:rsid w:val="00391B66"/>
    <w:rsid w:val="003923E7"/>
    <w:rsid w:val="003925F0"/>
    <w:rsid w:val="00392CE0"/>
    <w:rsid w:val="00392F33"/>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262"/>
    <w:rsid w:val="003C4267"/>
    <w:rsid w:val="003C42BF"/>
    <w:rsid w:val="003C465E"/>
    <w:rsid w:val="003C4F9C"/>
    <w:rsid w:val="003C5405"/>
    <w:rsid w:val="003C54A0"/>
    <w:rsid w:val="003C599C"/>
    <w:rsid w:val="003C59C1"/>
    <w:rsid w:val="003C5D7B"/>
    <w:rsid w:val="003C5E6B"/>
    <w:rsid w:val="003C6876"/>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D4F"/>
    <w:rsid w:val="003E6316"/>
    <w:rsid w:val="003E651B"/>
    <w:rsid w:val="003E6884"/>
    <w:rsid w:val="003E6AC5"/>
    <w:rsid w:val="003E6D8B"/>
    <w:rsid w:val="003E7088"/>
    <w:rsid w:val="003E71B9"/>
    <w:rsid w:val="003E757A"/>
    <w:rsid w:val="003E76C2"/>
    <w:rsid w:val="003E773B"/>
    <w:rsid w:val="003F0096"/>
    <w:rsid w:val="003F0522"/>
    <w:rsid w:val="003F07B2"/>
    <w:rsid w:val="003F0850"/>
    <w:rsid w:val="003F0927"/>
    <w:rsid w:val="003F0BC1"/>
    <w:rsid w:val="003F0D12"/>
    <w:rsid w:val="003F160C"/>
    <w:rsid w:val="003F27C5"/>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69F"/>
    <w:rsid w:val="003F5F25"/>
    <w:rsid w:val="003F630E"/>
    <w:rsid w:val="003F6CD2"/>
    <w:rsid w:val="003F6D15"/>
    <w:rsid w:val="003F719A"/>
    <w:rsid w:val="003F769E"/>
    <w:rsid w:val="003F76D0"/>
    <w:rsid w:val="003F788D"/>
    <w:rsid w:val="003F7A89"/>
    <w:rsid w:val="0040017E"/>
    <w:rsid w:val="00400628"/>
    <w:rsid w:val="0040126E"/>
    <w:rsid w:val="00401998"/>
    <w:rsid w:val="0040209C"/>
    <w:rsid w:val="004020D4"/>
    <w:rsid w:val="004021B6"/>
    <w:rsid w:val="00402D95"/>
    <w:rsid w:val="00403701"/>
    <w:rsid w:val="004037BF"/>
    <w:rsid w:val="004037DB"/>
    <w:rsid w:val="00403BB9"/>
    <w:rsid w:val="00403C0D"/>
    <w:rsid w:val="004047C4"/>
    <w:rsid w:val="0040502F"/>
    <w:rsid w:val="0040570B"/>
    <w:rsid w:val="004057F7"/>
    <w:rsid w:val="00405B06"/>
    <w:rsid w:val="00405EDB"/>
    <w:rsid w:val="00405FB1"/>
    <w:rsid w:val="00406460"/>
    <w:rsid w:val="004064CC"/>
    <w:rsid w:val="00406B90"/>
    <w:rsid w:val="00406E18"/>
    <w:rsid w:val="00406EFB"/>
    <w:rsid w:val="004075A5"/>
    <w:rsid w:val="00407664"/>
    <w:rsid w:val="00407FC7"/>
    <w:rsid w:val="004110E7"/>
    <w:rsid w:val="0041129F"/>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27"/>
    <w:rsid w:val="00423FE9"/>
    <w:rsid w:val="00424372"/>
    <w:rsid w:val="00424640"/>
    <w:rsid w:val="004249F4"/>
    <w:rsid w:val="00424E53"/>
    <w:rsid w:val="00425269"/>
    <w:rsid w:val="0042545A"/>
    <w:rsid w:val="004259E7"/>
    <w:rsid w:val="00425BE2"/>
    <w:rsid w:val="00425DA7"/>
    <w:rsid w:val="004261C8"/>
    <w:rsid w:val="00426266"/>
    <w:rsid w:val="004268E8"/>
    <w:rsid w:val="00426EBE"/>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6F8"/>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4F"/>
    <w:rsid w:val="00466FCF"/>
    <w:rsid w:val="0046718F"/>
    <w:rsid w:val="00467488"/>
    <w:rsid w:val="004678D6"/>
    <w:rsid w:val="0046793F"/>
    <w:rsid w:val="00467FF3"/>
    <w:rsid w:val="0047083E"/>
    <w:rsid w:val="00470EB5"/>
    <w:rsid w:val="00470FE3"/>
    <w:rsid w:val="00471A6A"/>
    <w:rsid w:val="0047252D"/>
    <w:rsid w:val="004726BD"/>
    <w:rsid w:val="0047286B"/>
    <w:rsid w:val="00472AA7"/>
    <w:rsid w:val="00472C0E"/>
    <w:rsid w:val="00472D29"/>
    <w:rsid w:val="00472E27"/>
    <w:rsid w:val="00473798"/>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415"/>
    <w:rsid w:val="00484A77"/>
    <w:rsid w:val="00485334"/>
    <w:rsid w:val="0048540F"/>
    <w:rsid w:val="00485970"/>
    <w:rsid w:val="00485C0D"/>
    <w:rsid w:val="00485C2F"/>
    <w:rsid w:val="00486575"/>
    <w:rsid w:val="004866D0"/>
    <w:rsid w:val="004866F9"/>
    <w:rsid w:val="00486B65"/>
    <w:rsid w:val="00486F13"/>
    <w:rsid w:val="00490171"/>
    <w:rsid w:val="00490187"/>
    <w:rsid w:val="004902CB"/>
    <w:rsid w:val="004902F4"/>
    <w:rsid w:val="00490DE3"/>
    <w:rsid w:val="00490E9B"/>
    <w:rsid w:val="00491453"/>
    <w:rsid w:val="00491959"/>
    <w:rsid w:val="00491984"/>
    <w:rsid w:val="00492337"/>
    <w:rsid w:val="004926BE"/>
    <w:rsid w:val="00492DF8"/>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B0619"/>
    <w:rsid w:val="004B0BD4"/>
    <w:rsid w:val="004B0C87"/>
    <w:rsid w:val="004B1163"/>
    <w:rsid w:val="004B179A"/>
    <w:rsid w:val="004B1A09"/>
    <w:rsid w:val="004B1BFF"/>
    <w:rsid w:val="004B2435"/>
    <w:rsid w:val="004B276F"/>
    <w:rsid w:val="004B27F2"/>
    <w:rsid w:val="004B2A8D"/>
    <w:rsid w:val="004B2DD1"/>
    <w:rsid w:val="004B407B"/>
    <w:rsid w:val="004B49E6"/>
    <w:rsid w:val="004B4D69"/>
    <w:rsid w:val="004B54AF"/>
    <w:rsid w:val="004B61CB"/>
    <w:rsid w:val="004B6373"/>
    <w:rsid w:val="004B682C"/>
    <w:rsid w:val="004B6CC9"/>
    <w:rsid w:val="004B79FF"/>
    <w:rsid w:val="004C01A8"/>
    <w:rsid w:val="004C07ED"/>
    <w:rsid w:val="004C0809"/>
    <w:rsid w:val="004C0EAC"/>
    <w:rsid w:val="004C0F58"/>
    <w:rsid w:val="004C108F"/>
    <w:rsid w:val="004C1250"/>
    <w:rsid w:val="004C149C"/>
    <w:rsid w:val="004C1840"/>
    <w:rsid w:val="004C203A"/>
    <w:rsid w:val="004C218D"/>
    <w:rsid w:val="004C24C9"/>
    <w:rsid w:val="004C271A"/>
    <w:rsid w:val="004C2BE3"/>
    <w:rsid w:val="004C31B6"/>
    <w:rsid w:val="004C3C69"/>
    <w:rsid w:val="004C4FC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AB0"/>
    <w:rsid w:val="004D2B08"/>
    <w:rsid w:val="004D2BC9"/>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AFD"/>
    <w:rsid w:val="004F0FB9"/>
    <w:rsid w:val="004F1018"/>
    <w:rsid w:val="004F1866"/>
    <w:rsid w:val="004F1C38"/>
    <w:rsid w:val="004F1C51"/>
    <w:rsid w:val="004F1D6E"/>
    <w:rsid w:val="004F2599"/>
    <w:rsid w:val="004F284E"/>
    <w:rsid w:val="004F2CC4"/>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5C"/>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BDE"/>
    <w:rsid w:val="00540C6A"/>
    <w:rsid w:val="0054108B"/>
    <w:rsid w:val="00541C13"/>
    <w:rsid w:val="00541DCA"/>
    <w:rsid w:val="00541DDB"/>
    <w:rsid w:val="00542B58"/>
    <w:rsid w:val="005433B3"/>
    <w:rsid w:val="0054343A"/>
    <w:rsid w:val="00543974"/>
    <w:rsid w:val="00543EBF"/>
    <w:rsid w:val="00544ABA"/>
    <w:rsid w:val="00544B73"/>
    <w:rsid w:val="00544E14"/>
    <w:rsid w:val="00545234"/>
    <w:rsid w:val="005453B0"/>
    <w:rsid w:val="005456C4"/>
    <w:rsid w:val="00545856"/>
    <w:rsid w:val="0054593A"/>
    <w:rsid w:val="00545F9E"/>
    <w:rsid w:val="0054622E"/>
    <w:rsid w:val="005467FB"/>
    <w:rsid w:val="00546A0E"/>
    <w:rsid w:val="00546A44"/>
    <w:rsid w:val="00546A61"/>
    <w:rsid w:val="00546AE9"/>
    <w:rsid w:val="00547720"/>
    <w:rsid w:val="00547989"/>
    <w:rsid w:val="00547BA6"/>
    <w:rsid w:val="00547E3B"/>
    <w:rsid w:val="005506EF"/>
    <w:rsid w:val="00550E0E"/>
    <w:rsid w:val="00551320"/>
    <w:rsid w:val="005513DF"/>
    <w:rsid w:val="00551402"/>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7173"/>
    <w:rsid w:val="00557517"/>
    <w:rsid w:val="005576A1"/>
    <w:rsid w:val="00557729"/>
    <w:rsid w:val="005578A8"/>
    <w:rsid w:val="00557910"/>
    <w:rsid w:val="0055797C"/>
    <w:rsid w:val="00557A64"/>
    <w:rsid w:val="00557C5D"/>
    <w:rsid w:val="005601DC"/>
    <w:rsid w:val="005605C0"/>
    <w:rsid w:val="00560A70"/>
    <w:rsid w:val="00560C33"/>
    <w:rsid w:val="00560D23"/>
    <w:rsid w:val="005614E5"/>
    <w:rsid w:val="005615D8"/>
    <w:rsid w:val="005616DE"/>
    <w:rsid w:val="00561F02"/>
    <w:rsid w:val="00562113"/>
    <w:rsid w:val="005626D6"/>
    <w:rsid w:val="005637FF"/>
    <w:rsid w:val="005638D0"/>
    <w:rsid w:val="005638D4"/>
    <w:rsid w:val="00563B6A"/>
    <w:rsid w:val="005644BE"/>
    <w:rsid w:val="00564AD6"/>
    <w:rsid w:val="00564B12"/>
    <w:rsid w:val="00565664"/>
    <w:rsid w:val="005656ED"/>
    <w:rsid w:val="00565887"/>
    <w:rsid w:val="00565AAE"/>
    <w:rsid w:val="00566544"/>
    <w:rsid w:val="00566608"/>
    <w:rsid w:val="00566C83"/>
    <w:rsid w:val="00566CBC"/>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A20"/>
    <w:rsid w:val="00576D6C"/>
    <w:rsid w:val="00576D9E"/>
    <w:rsid w:val="00577A2E"/>
    <w:rsid w:val="00577A7D"/>
    <w:rsid w:val="00577EC0"/>
    <w:rsid w:val="0058084A"/>
    <w:rsid w:val="00580B2B"/>
    <w:rsid w:val="00580CE7"/>
    <w:rsid w:val="00580E48"/>
    <w:rsid w:val="00580F0A"/>
    <w:rsid w:val="00580F9E"/>
    <w:rsid w:val="00581246"/>
    <w:rsid w:val="00581396"/>
    <w:rsid w:val="00581BDE"/>
    <w:rsid w:val="00581CB0"/>
    <w:rsid w:val="0058244D"/>
    <w:rsid w:val="005826B1"/>
    <w:rsid w:val="005827DE"/>
    <w:rsid w:val="00582C3A"/>
    <w:rsid w:val="00582E1A"/>
    <w:rsid w:val="00582FF7"/>
    <w:rsid w:val="00583147"/>
    <w:rsid w:val="00583574"/>
    <w:rsid w:val="0058358F"/>
    <w:rsid w:val="005836F2"/>
    <w:rsid w:val="00583B0A"/>
    <w:rsid w:val="00584149"/>
    <w:rsid w:val="00584416"/>
    <w:rsid w:val="00584480"/>
    <w:rsid w:val="00584B39"/>
    <w:rsid w:val="00584CE0"/>
    <w:rsid w:val="00585028"/>
    <w:rsid w:val="00585494"/>
    <w:rsid w:val="005854D1"/>
    <w:rsid w:val="005854F2"/>
    <w:rsid w:val="005859DA"/>
    <w:rsid w:val="00585D01"/>
    <w:rsid w:val="00585F5B"/>
    <w:rsid w:val="0058620A"/>
    <w:rsid w:val="005864A0"/>
    <w:rsid w:val="00587502"/>
    <w:rsid w:val="00587ABD"/>
    <w:rsid w:val="00587CF0"/>
    <w:rsid w:val="00587F43"/>
    <w:rsid w:val="00587FC0"/>
    <w:rsid w:val="0059032C"/>
    <w:rsid w:val="005906AD"/>
    <w:rsid w:val="00590A44"/>
    <w:rsid w:val="00590B78"/>
    <w:rsid w:val="00590DA6"/>
    <w:rsid w:val="00590F38"/>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93E"/>
    <w:rsid w:val="00597AD3"/>
    <w:rsid w:val="00597E0D"/>
    <w:rsid w:val="005A054D"/>
    <w:rsid w:val="005A0A46"/>
    <w:rsid w:val="005A10B9"/>
    <w:rsid w:val="005A1103"/>
    <w:rsid w:val="005A1121"/>
    <w:rsid w:val="005A11EA"/>
    <w:rsid w:val="005A1B24"/>
    <w:rsid w:val="005A269F"/>
    <w:rsid w:val="005A276A"/>
    <w:rsid w:val="005A2996"/>
    <w:rsid w:val="005A2A1E"/>
    <w:rsid w:val="005A2E2E"/>
    <w:rsid w:val="005A305E"/>
    <w:rsid w:val="005A30BB"/>
    <w:rsid w:val="005A3887"/>
    <w:rsid w:val="005A3B37"/>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200C"/>
    <w:rsid w:val="005B21D7"/>
    <w:rsid w:val="005B2225"/>
    <w:rsid w:val="005B2799"/>
    <w:rsid w:val="005B2B77"/>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9B5"/>
    <w:rsid w:val="005C5B1B"/>
    <w:rsid w:val="005C6735"/>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ADB"/>
    <w:rsid w:val="005D5DB7"/>
    <w:rsid w:val="005D648A"/>
    <w:rsid w:val="005D6AA9"/>
    <w:rsid w:val="005D6FE5"/>
    <w:rsid w:val="005D748A"/>
    <w:rsid w:val="005D74AF"/>
    <w:rsid w:val="005D74BF"/>
    <w:rsid w:val="005D788D"/>
    <w:rsid w:val="005D7E0D"/>
    <w:rsid w:val="005E096B"/>
    <w:rsid w:val="005E104E"/>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61D"/>
    <w:rsid w:val="005E66DA"/>
    <w:rsid w:val="005E72EB"/>
    <w:rsid w:val="005E7748"/>
    <w:rsid w:val="005E775D"/>
    <w:rsid w:val="005E7D52"/>
    <w:rsid w:val="005F01EC"/>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31B"/>
    <w:rsid w:val="006159A1"/>
    <w:rsid w:val="00615E23"/>
    <w:rsid w:val="00616112"/>
    <w:rsid w:val="00616FAF"/>
    <w:rsid w:val="006177F8"/>
    <w:rsid w:val="00617913"/>
    <w:rsid w:val="00617D24"/>
    <w:rsid w:val="00617DE8"/>
    <w:rsid w:val="00617E45"/>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3BF"/>
    <w:rsid w:val="006244C9"/>
    <w:rsid w:val="006245F6"/>
    <w:rsid w:val="0062475D"/>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3298"/>
    <w:rsid w:val="006332D1"/>
    <w:rsid w:val="006335D8"/>
    <w:rsid w:val="00633A85"/>
    <w:rsid w:val="00633E73"/>
    <w:rsid w:val="00634400"/>
    <w:rsid w:val="00634989"/>
    <w:rsid w:val="006349EF"/>
    <w:rsid w:val="00634ACF"/>
    <w:rsid w:val="00635035"/>
    <w:rsid w:val="006353D8"/>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71E"/>
    <w:rsid w:val="006428D4"/>
    <w:rsid w:val="006434CF"/>
    <w:rsid w:val="00643660"/>
    <w:rsid w:val="00643714"/>
    <w:rsid w:val="00643A99"/>
    <w:rsid w:val="00643E0A"/>
    <w:rsid w:val="00644588"/>
    <w:rsid w:val="006448FB"/>
    <w:rsid w:val="00644911"/>
    <w:rsid w:val="00644D01"/>
    <w:rsid w:val="00644DC9"/>
    <w:rsid w:val="00646C08"/>
    <w:rsid w:val="00646C1C"/>
    <w:rsid w:val="006473AA"/>
    <w:rsid w:val="006477CD"/>
    <w:rsid w:val="00647869"/>
    <w:rsid w:val="00647A9A"/>
    <w:rsid w:val="00647B71"/>
    <w:rsid w:val="00647C20"/>
    <w:rsid w:val="00647F3B"/>
    <w:rsid w:val="0065002E"/>
    <w:rsid w:val="00650139"/>
    <w:rsid w:val="006502B7"/>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32A4"/>
    <w:rsid w:val="006533C3"/>
    <w:rsid w:val="0065391E"/>
    <w:rsid w:val="00654068"/>
    <w:rsid w:val="00654A7A"/>
    <w:rsid w:val="00654B38"/>
    <w:rsid w:val="00654B83"/>
    <w:rsid w:val="00654BF5"/>
    <w:rsid w:val="0065501E"/>
    <w:rsid w:val="00655061"/>
    <w:rsid w:val="0065510C"/>
    <w:rsid w:val="0065583F"/>
    <w:rsid w:val="00655B63"/>
    <w:rsid w:val="00656032"/>
    <w:rsid w:val="006570C9"/>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E3"/>
    <w:rsid w:val="00676F29"/>
    <w:rsid w:val="00677233"/>
    <w:rsid w:val="00677443"/>
    <w:rsid w:val="0067769A"/>
    <w:rsid w:val="006776EE"/>
    <w:rsid w:val="006777D8"/>
    <w:rsid w:val="00677B5B"/>
    <w:rsid w:val="006803E0"/>
    <w:rsid w:val="0068056A"/>
    <w:rsid w:val="006806A3"/>
    <w:rsid w:val="006806A6"/>
    <w:rsid w:val="00680741"/>
    <w:rsid w:val="00680B34"/>
    <w:rsid w:val="00680EBB"/>
    <w:rsid w:val="00681211"/>
    <w:rsid w:val="00681B36"/>
    <w:rsid w:val="006827B4"/>
    <w:rsid w:val="00682E14"/>
    <w:rsid w:val="00682FBE"/>
    <w:rsid w:val="006836AA"/>
    <w:rsid w:val="006838CC"/>
    <w:rsid w:val="00683B2D"/>
    <w:rsid w:val="00683DF8"/>
    <w:rsid w:val="0068436C"/>
    <w:rsid w:val="006843F3"/>
    <w:rsid w:val="0068545E"/>
    <w:rsid w:val="00685931"/>
    <w:rsid w:val="00685FD4"/>
    <w:rsid w:val="00686612"/>
    <w:rsid w:val="0068661E"/>
    <w:rsid w:val="00686DF5"/>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01"/>
    <w:rsid w:val="0069497F"/>
    <w:rsid w:val="00695887"/>
    <w:rsid w:val="00695AA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510"/>
    <w:rsid w:val="006A2266"/>
    <w:rsid w:val="006A23D4"/>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2BB5"/>
    <w:rsid w:val="006C2BEE"/>
    <w:rsid w:val="006C3AD8"/>
    <w:rsid w:val="006C42DB"/>
    <w:rsid w:val="006C4438"/>
    <w:rsid w:val="006C4516"/>
    <w:rsid w:val="006C455E"/>
    <w:rsid w:val="006C4C3E"/>
    <w:rsid w:val="006C5152"/>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E2E"/>
    <w:rsid w:val="006D344D"/>
    <w:rsid w:val="006D3BE1"/>
    <w:rsid w:val="006D4604"/>
    <w:rsid w:val="006D48FC"/>
    <w:rsid w:val="006D490D"/>
    <w:rsid w:val="006D4E8B"/>
    <w:rsid w:val="006D4E9C"/>
    <w:rsid w:val="006D522D"/>
    <w:rsid w:val="006D5854"/>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688"/>
    <w:rsid w:val="006E799D"/>
    <w:rsid w:val="006E7AD6"/>
    <w:rsid w:val="006E7AFA"/>
    <w:rsid w:val="006F01CE"/>
    <w:rsid w:val="006F0593"/>
    <w:rsid w:val="006F05EF"/>
    <w:rsid w:val="006F06C8"/>
    <w:rsid w:val="006F0D33"/>
    <w:rsid w:val="006F0F1B"/>
    <w:rsid w:val="006F1064"/>
    <w:rsid w:val="006F1437"/>
    <w:rsid w:val="006F1550"/>
    <w:rsid w:val="006F1D80"/>
    <w:rsid w:val="006F1EB7"/>
    <w:rsid w:val="006F29A2"/>
    <w:rsid w:val="006F343B"/>
    <w:rsid w:val="006F39F9"/>
    <w:rsid w:val="006F4895"/>
    <w:rsid w:val="006F4BB0"/>
    <w:rsid w:val="006F4E24"/>
    <w:rsid w:val="006F4F23"/>
    <w:rsid w:val="006F5231"/>
    <w:rsid w:val="006F52E5"/>
    <w:rsid w:val="006F5682"/>
    <w:rsid w:val="006F5EC2"/>
    <w:rsid w:val="006F5F05"/>
    <w:rsid w:val="006F6066"/>
    <w:rsid w:val="006F63D8"/>
    <w:rsid w:val="006F63FC"/>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63E"/>
    <w:rsid w:val="00726A9B"/>
    <w:rsid w:val="00727281"/>
    <w:rsid w:val="00727530"/>
    <w:rsid w:val="007275AA"/>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47"/>
    <w:rsid w:val="00744EA0"/>
    <w:rsid w:val="00745280"/>
    <w:rsid w:val="00745F2B"/>
    <w:rsid w:val="0074638D"/>
    <w:rsid w:val="00746426"/>
    <w:rsid w:val="00746484"/>
    <w:rsid w:val="0074682A"/>
    <w:rsid w:val="00746D22"/>
    <w:rsid w:val="0074704F"/>
    <w:rsid w:val="007476D6"/>
    <w:rsid w:val="007479D1"/>
    <w:rsid w:val="00747BAD"/>
    <w:rsid w:val="00747F48"/>
    <w:rsid w:val="00747F4C"/>
    <w:rsid w:val="0075053D"/>
    <w:rsid w:val="00751091"/>
    <w:rsid w:val="00751B6D"/>
    <w:rsid w:val="00751B83"/>
    <w:rsid w:val="00751CBB"/>
    <w:rsid w:val="00751D40"/>
    <w:rsid w:val="00752086"/>
    <w:rsid w:val="0075214F"/>
    <w:rsid w:val="00752C5B"/>
    <w:rsid w:val="00752E85"/>
    <w:rsid w:val="00753037"/>
    <w:rsid w:val="00753ABC"/>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93A"/>
    <w:rsid w:val="0076198F"/>
    <w:rsid w:val="00761FDA"/>
    <w:rsid w:val="0076205E"/>
    <w:rsid w:val="007621FF"/>
    <w:rsid w:val="007629A0"/>
    <w:rsid w:val="007634E3"/>
    <w:rsid w:val="00763799"/>
    <w:rsid w:val="00763EC5"/>
    <w:rsid w:val="00764194"/>
    <w:rsid w:val="0076463F"/>
    <w:rsid w:val="00764953"/>
    <w:rsid w:val="00764CA4"/>
    <w:rsid w:val="00764DD8"/>
    <w:rsid w:val="00765351"/>
    <w:rsid w:val="00765CDE"/>
    <w:rsid w:val="00765ED3"/>
    <w:rsid w:val="007663BE"/>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EED"/>
    <w:rsid w:val="00785332"/>
    <w:rsid w:val="0078583A"/>
    <w:rsid w:val="00785900"/>
    <w:rsid w:val="00785A92"/>
    <w:rsid w:val="00785C10"/>
    <w:rsid w:val="00785D99"/>
    <w:rsid w:val="00785E33"/>
    <w:rsid w:val="0078657B"/>
    <w:rsid w:val="00786930"/>
    <w:rsid w:val="00786958"/>
    <w:rsid w:val="00786BC9"/>
    <w:rsid w:val="00786D72"/>
    <w:rsid w:val="00786E71"/>
    <w:rsid w:val="00787E42"/>
    <w:rsid w:val="00790CC5"/>
    <w:rsid w:val="00790E42"/>
    <w:rsid w:val="00791266"/>
    <w:rsid w:val="007914C2"/>
    <w:rsid w:val="0079162F"/>
    <w:rsid w:val="00792657"/>
    <w:rsid w:val="007937C2"/>
    <w:rsid w:val="00793A3B"/>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6FC"/>
    <w:rsid w:val="007A0965"/>
    <w:rsid w:val="007A0BC2"/>
    <w:rsid w:val="007A0C54"/>
    <w:rsid w:val="007A1C9F"/>
    <w:rsid w:val="007A1F44"/>
    <w:rsid w:val="007A228D"/>
    <w:rsid w:val="007A23FF"/>
    <w:rsid w:val="007A2581"/>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49E"/>
    <w:rsid w:val="007B1543"/>
    <w:rsid w:val="007B1AC0"/>
    <w:rsid w:val="007B1DA8"/>
    <w:rsid w:val="007B2019"/>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50E4"/>
    <w:rsid w:val="007C5FE6"/>
    <w:rsid w:val="007C61F7"/>
    <w:rsid w:val="007C68DA"/>
    <w:rsid w:val="007C6B2B"/>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324A"/>
    <w:rsid w:val="007E3294"/>
    <w:rsid w:val="007E3296"/>
    <w:rsid w:val="007E3644"/>
    <w:rsid w:val="007E36EE"/>
    <w:rsid w:val="007E3912"/>
    <w:rsid w:val="007E409F"/>
    <w:rsid w:val="007E4793"/>
    <w:rsid w:val="007E4AC3"/>
    <w:rsid w:val="007E4C88"/>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9B9"/>
    <w:rsid w:val="00801A7E"/>
    <w:rsid w:val="00802D4B"/>
    <w:rsid w:val="00802E74"/>
    <w:rsid w:val="00803343"/>
    <w:rsid w:val="00803404"/>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FD"/>
    <w:rsid w:val="008106A8"/>
    <w:rsid w:val="00810A04"/>
    <w:rsid w:val="00810A1E"/>
    <w:rsid w:val="00810B5F"/>
    <w:rsid w:val="00810CDB"/>
    <w:rsid w:val="00810D8D"/>
    <w:rsid w:val="008112BB"/>
    <w:rsid w:val="00811835"/>
    <w:rsid w:val="00812090"/>
    <w:rsid w:val="008123A6"/>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EA"/>
    <w:rsid w:val="00824B8C"/>
    <w:rsid w:val="00824FDF"/>
    <w:rsid w:val="00825125"/>
    <w:rsid w:val="008257CC"/>
    <w:rsid w:val="00825C78"/>
    <w:rsid w:val="00826156"/>
    <w:rsid w:val="00826290"/>
    <w:rsid w:val="0082692D"/>
    <w:rsid w:val="00826BA4"/>
    <w:rsid w:val="008274BF"/>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AC6"/>
    <w:rsid w:val="00837D5B"/>
    <w:rsid w:val="0084009A"/>
    <w:rsid w:val="00840607"/>
    <w:rsid w:val="008408F4"/>
    <w:rsid w:val="00840A89"/>
    <w:rsid w:val="00840A99"/>
    <w:rsid w:val="00840D29"/>
    <w:rsid w:val="0084127A"/>
    <w:rsid w:val="008414B0"/>
    <w:rsid w:val="0084187D"/>
    <w:rsid w:val="008418C9"/>
    <w:rsid w:val="00841BE9"/>
    <w:rsid w:val="00841C9C"/>
    <w:rsid w:val="00841CD2"/>
    <w:rsid w:val="00841D38"/>
    <w:rsid w:val="00842B77"/>
    <w:rsid w:val="0084309F"/>
    <w:rsid w:val="008436CC"/>
    <w:rsid w:val="00843BF5"/>
    <w:rsid w:val="00843D9F"/>
    <w:rsid w:val="008449F9"/>
    <w:rsid w:val="00844DD0"/>
    <w:rsid w:val="00844F77"/>
    <w:rsid w:val="00845C12"/>
    <w:rsid w:val="00845D5B"/>
    <w:rsid w:val="008464BD"/>
    <w:rsid w:val="00846829"/>
    <w:rsid w:val="008469D9"/>
    <w:rsid w:val="00846DA3"/>
    <w:rsid w:val="00846DC0"/>
    <w:rsid w:val="00846F74"/>
    <w:rsid w:val="008474A7"/>
    <w:rsid w:val="00847541"/>
    <w:rsid w:val="008475BC"/>
    <w:rsid w:val="008476F6"/>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876"/>
    <w:rsid w:val="00854940"/>
    <w:rsid w:val="00854E5E"/>
    <w:rsid w:val="00855914"/>
    <w:rsid w:val="00855CAD"/>
    <w:rsid w:val="00855CDE"/>
    <w:rsid w:val="0085619F"/>
    <w:rsid w:val="00856833"/>
    <w:rsid w:val="00856840"/>
    <w:rsid w:val="00856ABF"/>
    <w:rsid w:val="0085703F"/>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303C"/>
    <w:rsid w:val="0086312C"/>
    <w:rsid w:val="0086340B"/>
    <w:rsid w:val="008636DA"/>
    <w:rsid w:val="00863841"/>
    <w:rsid w:val="008643BA"/>
    <w:rsid w:val="00864440"/>
    <w:rsid w:val="00864D76"/>
    <w:rsid w:val="00864DBB"/>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33E8"/>
    <w:rsid w:val="008838D5"/>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940"/>
    <w:rsid w:val="008A5B54"/>
    <w:rsid w:val="008A5D0A"/>
    <w:rsid w:val="008A66D9"/>
    <w:rsid w:val="008A6A8A"/>
    <w:rsid w:val="008A6C83"/>
    <w:rsid w:val="008A73B2"/>
    <w:rsid w:val="008A7E32"/>
    <w:rsid w:val="008B0187"/>
    <w:rsid w:val="008B043F"/>
    <w:rsid w:val="008B0808"/>
    <w:rsid w:val="008B0AEC"/>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FC7"/>
    <w:rsid w:val="008C785E"/>
    <w:rsid w:val="008D000E"/>
    <w:rsid w:val="008D01B6"/>
    <w:rsid w:val="008D084E"/>
    <w:rsid w:val="008D0AFB"/>
    <w:rsid w:val="008D14F4"/>
    <w:rsid w:val="008D1511"/>
    <w:rsid w:val="008D1A81"/>
    <w:rsid w:val="008D210D"/>
    <w:rsid w:val="008D2E96"/>
    <w:rsid w:val="008D32DF"/>
    <w:rsid w:val="008D33A8"/>
    <w:rsid w:val="008D35E9"/>
    <w:rsid w:val="008D38CA"/>
    <w:rsid w:val="008D3959"/>
    <w:rsid w:val="008D3966"/>
    <w:rsid w:val="008D4352"/>
    <w:rsid w:val="008D4825"/>
    <w:rsid w:val="008D4FDE"/>
    <w:rsid w:val="008D5ED2"/>
    <w:rsid w:val="008D60BC"/>
    <w:rsid w:val="008D68EB"/>
    <w:rsid w:val="008D6D7B"/>
    <w:rsid w:val="008D717A"/>
    <w:rsid w:val="008D7BA0"/>
    <w:rsid w:val="008D7D93"/>
    <w:rsid w:val="008D7EB7"/>
    <w:rsid w:val="008E0458"/>
    <w:rsid w:val="008E0716"/>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332"/>
    <w:rsid w:val="008E7D7C"/>
    <w:rsid w:val="008F0017"/>
    <w:rsid w:val="008F04E7"/>
    <w:rsid w:val="008F0A38"/>
    <w:rsid w:val="008F0BF5"/>
    <w:rsid w:val="008F0E0A"/>
    <w:rsid w:val="008F0F84"/>
    <w:rsid w:val="008F1014"/>
    <w:rsid w:val="008F11C9"/>
    <w:rsid w:val="008F18C2"/>
    <w:rsid w:val="008F23D8"/>
    <w:rsid w:val="008F2C03"/>
    <w:rsid w:val="008F2FD5"/>
    <w:rsid w:val="008F37E5"/>
    <w:rsid w:val="008F3A00"/>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F9D"/>
    <w:rsid w:val="009013EE"/>
    <w:rsid w:val="0090172E"/>
    <w:rsid w:val="009017ED"/>
    <w:rsid w:val="00901AA8"/>
    <w:rsid w:val="00902016"/>
    <w:rsid w:val="00902190"/>
    <w:rsid w:val="00902CFC"/>
    <w:rsid w:val="0090325F"/>
    <w:rsid w:val="00903336"/>
    <w:rsid w:val="00903802"/>
    <w:rsid w:val="009044A6"/>
    <w:rsid w:val="00904587"/>
    <w:rsid w:val="00904735"/>
    <w:rsid w:val="00904D38"/>
    <w:rsid w:val="009050A2"/>
    <w:rsid w:val="0090531A"/>
    <w:rsid w:val="00905591"/>
    <w:rsid w:val="00905779"/>
    <w:rsid w:val="00905F19"/>
    <w:rsid w:val="00905F80"/>
    <w:rsid w:val="009065D4"/>
    <w:rsid w:val="0090696D"/>
    <w:rsid w:val="00906CD6"/>
    <w:rsid w:val="00906E4D"/>
    <w:rsid w:val="00906F31"/>
    <w:rsid w:val="009075EF"/>
    <w:rsid w:val="00907882"/>
    <w:rsid w:val="009078B3"/>
    <w:rsid w:val="00907A05"/>
    <w:rsid w:val="00907A77"/>
    <w:rsid w:val="00907E00"/>
    <w:rsid w:val="0091088D"/>
    <w:rsid w:val="00910FC9"/>
    <w:rsid w:val="00911472"/>
    <w:rsid w:val="009115B4"/>
    <w:rsid w:val="009118E0"/>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1590"/>
    <w:rsid w:val="00921668"/>
    <w:rsid w:val="009217BB"/>
    <w:rsid w:val="0092180D"/>
    <w:rsid w:val="009218C8"/>
    <w:rsid w:val="00921E41"/>
    <w:rsid w:val="00921FBE"/>
    <w:rsid w:val="00921FCE"/>
    <w:rsid w:val="0092277E"/>
    <w:rsid w:val="009228E6"/>
    <w:rsid w:val="00922C06"/>
    <w:rsid w:val="009232B7"/>
    <w:rsid w:val="009232C9"/>
    <w:rsid w:val="0092344E"/>
    <w:rsid w:val="009235F1"/>
    <w:rsid w:val="00923608"/>
    <w:rsid w:val="0092373C"/>
    <w:rsid w:val="009238E5"/>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0B8"/>
    <w:rsid w:val="0093117D"/>
    <w:rsid w:val="00931CCE"/>
    <w:rsid w:val="00931EF1"/>
    <w:rsid w:val="00932091"/>
    <w:rsid w:val="00932166"/>
    <w:rsid w:val="00932381"/>
    <w:rsid w:val="009328C7"/>
    <w:rsid w:val="00933184"/>
    <w:rsid w:val="009336EC"/>
    <w:rsid w:val="00933776"/>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34A"/>
    <w:rsid w:val="00937590"/>
    <w:rsid w:val="009377AB"/>
    <w:rsid w:val="00937A9E"/>
    <w:rsid w:val="00937D85"/>
    <w:rsid w:val="00937FF9"/>
    <w:rsid w:val="00940598"/>
    <w:rsid w:val="0094063C"/>
    <w:rsid w:val="0094086A"/>
    <w:rsid w:val="009408DF"/>
    <w:rsid w:val="00941782"/>
    <w:rsid w:val="00941AC1"/>
    <w:rsid w:val="00941F7C"/>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BE6"/>
    <w:rsid w:val="0095048D"/>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40"/>
    <w:rsid w:val="009550E1"/>
    <w:rsid w:val="0095568D"/>
    <w:rsid w:val="00955C0A"/>
    <w:rsid w:val="00955C4F"/>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8DE"/>
    <w:rsid w:val="00976E0D"/>
    <w:rsid w:val="00977091"/>
    <w:rsid w:val="009771DA"/>
    <w:rsid w:val="0097775D"/>
    <w:rsid w:val="009778B6"/>
    <w:rsid w:val="0097791F"/>
    <w:rsid w:val="009779A8"/>
    <w:rsid w:val="00977BA7"/>
    <w:rsid w:val="00977CF1"/>
    <w:rsid w:val="0098092F"/>
    <w:rsid w:val="009809CE"/>
    <w:rsid w:val="00980FD0"/>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F28"/>
    <w:rsid w:val="00985F70"/>
    <w:rsid w:val="0098608B"/>
    <w:rsid w:val="00986149"/>
    <w:rsid w:val="00986176"/>
    <w:rsid w:val="0098693D"/>
    <w:rsid w:val="00986E7F"/>
    <w:rsid w:val="00987536"/>
    <w:rsid w:val="009878B0"/>
    <w:rsid w:val="009908F8"/>
    <w:rsid w:val="00990BD5"/>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4042"/>
    <w:rsid w:val="009D46E6"/>
    <w:rsid w:val="009D4A5B"/>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D34"/>
    <w:rsid w:val="009E3AFD"/>
    <w:rsid w:val="009E3CDD"/>
    <w:rsid w:val="009E3D2F"/>
    <w:rsid w:val="009E4B16"/>
    <w:rsid w:val="009E55DA"/>
    <w:rsid w:val="009E563F"/>
    <w:rsid w:val="009E56EE"/>
    <w:rsid w:val="009E5C60"/>
    <w:rsid w:val="009E5F05"/>
    <w:rsid w:val="009E64DB"/>
    <w:rsid w:val="009E6794"/>
    <w:rsid w:val="009E6A31"/>
    <w:rsid w:val="009E6F62"/>
    <w:rsid w:val="009E7010"/>
    <w:rsid w:val="009E7189"/>
    <w:rsid w:val="009E746E"/>
    <w:rsid w:val="009E795B"/>
    <w:rsid w:val="009E7A3E"/>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521F"/>
    <w:rsid w:val="009F524D"/>
    <w:rsid w:val="009F553C"/>
    <w:rsid w:val="009F56F9"/>
    <w:rsid w:val="009F59F8"/>
    <w:rsid w:val="009F612B"/>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62E"/>
    <w:rsid w:val="00A03882"/>
    <w:rsid w:val="00A03A22"/>
    <w:rsid w:val="00A042C7"/>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20F"/>
    <w:rsid w:val="00A144CB"/>
    <w:rsid w:val="00A14813"/>
    <w:rsid w:val="00A1566A"/>
    <w:rsid w:val="00A1601C"/>
    <w:rsid w:val="00A16471"/>
    <w:rsid w:val="00A165BF"/>
    <w:rsid w:val="00A172E8"/>
    <w:rsid w:val="00A179FF"/>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95F"/>
    <w:rsid w:val="00A309C6"/>
    <w:rsid w:val="00A30D13"/>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AD7"/>
    <w:rsid w:val="00A5237B"/>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6000A"/>
    <w:rsid w:val="00A60163"/>
    <w:rsid w:val="00A6038D"/>
    <w:rsid w:val="00A60AB8"/>
    <w:rsid w:val="00A60BF4"/>
    <w:rsid w:val="00A60C0D"/>
    <w:rsid w:val="00A60C4A"/>
    <w:rsid w:val="00A60CF0"/>
    <w:rsid w:val="00A61429"/>
    <w:rsid w:val="00A61514"/>
    <w:rsid w:val="00A61645"/>
    <w:rsid w:val="00A619F2"/>
    <w:rsid w:val="00A61BD7"/>
    <w:rsid w:val="00A61CC0"/>
    <w:rsid w:val="00A61D97"/>
    <w:rsid w:val="00A61E6A"/>
    <w:rsid w:val="00A62080"/>
    <w:rsid w:val="00A6224A"/>
    <w:rsid w:val="00A626CB"/>
    <w:rsid w:val="00A628EF"/>
    <w:rsid w:val="00A62E3E"/>
    <w:rsid w:val="00A630A2"/>
    <w:rsid w:val="00A632B8"/>
    <w:rsid w:val="00A63BF3"/>
    <w:rsid w:val="00A641E4"/>
    <w:rsid w:val="00A645EC"/>
    <w:rsid w:val="00A64813"/>
    <w:rsid w:val="00A64942"/>
    <w:rsid w:val="00A64FEB"/>
    <w:rsid w:val="00A654E1"/>
    <w:rsid w:val="00A65500"/>
    <w:rsid w:val="00A658D2"/>
    <w:rsid w:val="00A65911"/>
    <w:rsid w:val="00A6592B"/>
    <w:rsid w:val="00A65A9F"/>
    <w:rsid w:val="00A65ABF"/>
    <w:rsid w:val="00A65CED"/>
    <w:rsid w:val="00A65DB8"/>
    <w:rsid w:val="00A6643C"/>
    <w:rsid w:val="00A66C46"/>
    <w:rsid w:val="00A66E0F"/>
    <w:rsid w:val="00A6707D"/>
    <w:rsid w:val="00A67544"/>
    <w:rsid w:val="00A67856"/>
    <w:rsid w:val="00A67B39"/>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B56"/>
    <w:rsid w:val="00A73D0D"/>
    <w:rsid w:val="00A74A92"/>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D63"/>
    <w:rsid w:val="00A86E57"/>
    <w:rsid w:val="00A87797"/>
    <w:rsid w:val="00A87977"/>
    <w:rsid w:val="00A87E7B"/>
    <w:rsid w:val="00A90645"/>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A016B"/>
    <w:rsid w:val="00AA0A51"/>
    <w:rsid w:val="00AA0DF1"/>
    <w:rsid w:val="00AA0FCE"/>
    <w:rsid w:val="00AA1596"/>
    <w:rsid w:val="00AA15BE"/>
    <w:rsid w:val="00AA1626"/>
    <w:rsid w:val="00AA172A"/>
    <w:rsid w:val="00AA1C25"/>
    <w:rsid w:val="00AA200D"/>
    <w:rsid w:val="00AA2111"/>
    <w:rsid w:val="00AA26E3"/>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721B"/>
    <w:rsid w:val="00AB725F"/>
    <w:rsid w:val="00AB7328"/>
    <w:rsid w:val="00AB758C"/>
    <w:rsid w:val="00AB7601"/>
    <w:rsid w:val="00AB7FCB"/>
    <w:rsid w:val="00AC006D"/>
    <w:rsid w:val="00AC0095"/>
    <w:rsid w:val="00AC068F"/>
    <w:rsid w:val="00AC0705"/>
    <w:rsid w:val="00AC0F3F"/>
    <w:rsid w:val="00AC109B"/>
    <w:rsid w:val="00AC12BC"/>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AF"/>
    <w:rsid w:val="00AD3976"/>
    <w:rsid w:val="00AD42D9"/>
    <w:rsid w:val="00AD448B"/>
    <w:rsid w:val="00AD49DB"/>
    <w:rsid w:val="00AD4D2A"/>
    <w:rsid w:val="00AD4E90"/>
    <w:rsid w:val="00AD542F"/>
    <w:rsid w:val="00AD5767"/>
    <w:rsid w:val="00AD5854"/>
    <w:rsid w:val="00AD5BEB"/>
    <w:rsid w:val="00AD60F6"/>
    <w:rsid w:val="00AD6A9C"/>
    <w:rsid w:val="00AD71D5"/>
    <w:rsid w:val="00AD72EB"/>
    <w:rsid w:val="00AD730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DB5"/>
    <w:rsid w:val="00AE7059"/>
    <w:rsid w:val="00AE7864"/>
    <w:rsid w:val="00AE7949"/>
    <w:rsid w:val="00AE7A88"/>
    <w:rsid w:val="00AF01D1"/>
    <w:rsid w:val="00AF124B"/>
    <w:rsid w:val="00AF1258"/>
    <w:rsid w:val="00AF14D7"/>
    <w:rsid w:val="00AF1737"/>
    <w:rsid w:val="00AF1B79"/>
    <w:rsid w:val="00AF1C11"/>
    <w:rsid w:val="00AF25D5"/>
    <w:rsid w:val="00AF3522"/>
    <w:rsid w:val="00AF388B"/>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DA"/>
    <w:rsid w:val="00B06F9F"/>
    <w:rsid w:val="00B07050"/>
    <w:rsid w:val="00B07113"/>
    <w:rsid w:val="00B07149"/>
    <w:rsid w:val="00B07704"/>
    <w:rsid w:val="00B07EFB"/>
    <w:rsid w:val="00B10558"/>
    <w:rsid w:val="00B1109C"/>
    <w:rsid w:val="00B11500"/>
    <w:rsid w:val="00B11EE8"/>
    <w:rsid w:val="00B1236F"/>
    <w:rsid w:val="00B126FC"/>
    <w:rsid w:val="00B12FCC"/>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1290"/>
    <w:rsid w:val="00B21850"/>
    <w:rsid w:val="00B218E6"/>
    <w:rsid w:val="00B21C92"/>
    <w:rsid w:val="00B22137"/>
    <w:rsid w:val="00B22294"/>
    <w:rsid w:val="00B2281F"/>
    <w:rsid w:val="00B22C0D"/>
    <w:rsid w:val="00B23619"/>
    <w:rsid w:val="00B236FF"/>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2C1"/>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6F7"/>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422E"/>
    <w:rsid w:val="00B64331"/>
    <w:rsid w:val="00B64424"/>
    <w:rsid w:val="00B64434"/>
    <w:rsid w:val="00B64436"/>
    <w:rsid w:val="00B64956"/>
    <w:rsid w:val="00B64A87"/>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CE5"/>
    <w:rsid w:val="00B75E43"/>
    <w:rsid w:val="00B7604C"/>
    <w:rsid w:val="00B7651F"/>
    <w:rsid w:val="00B7652C"/>
    <w:rsid w:val="00B766BF"/>
    <w:rsid w:val="00B76B62"/>
    <w:rsid w:val="00B76D54"/>
    <w:rsid w:val="00B76E94"/>
    <w:rsid w:val="00B76F93"/>
    <w:rsid w:val="00B76FA6"/>
    <w:rsid w:val="00B77193"/>
    <w:rsid w:val="00B77379"/>
    <w:rsid w:val="00B775C4"/>
    <w:rsid w:val="00B779C5"/>
    <w:rsid w:val="00B779CD"/>
    <w:rsid w:val="00B8014F"/>
    <w:rsid w:val="00B8029E"/>
    <w:rsid w:val="00B80910"/>
    <w:rsid w:val="00B809F8"/>
    <w:rsid w:val="00B80B20"/>
    <w:rsid w:val="00B818F4"/>
    <w:rsid w:val="00B81934"/>
    <w:rsid w:val="00B81B9A"/>
    <w:rsid w:val="00B81BC9"/>
    <w:rsid w:val="00B81D54"/>
    <w:rsid w:val="00B81E52"/>
    <w:rsid w:val="00B8222F"/>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5D9D"/>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3204"/>
    <w:rsid w:val="00B93261"/>
    <w:rsid w:val="00B93A67"/>
    <w:rsid w:val="00B93BFD"/>
    <w:rsid w:val="00B93FBF"/>
    <w:rsid w:val="00B942E1"/>
    <w:rsid w:val="00B9448C"/>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D92"/>
    <w:rsid w:val="00BB4FE3"/>
    <w:rsid w:val="00BB51DE"/>
    <w:rsid w:val="00BB531B"/>
    <w:rsid w:val="00BB5FCB"/>
    <w:rsid w:val="00BB604B"/>
    <w:rsid w:val="00BB62E9"/>
    <w:rsid w:val="00BB6A7D"/>
    <w:rsid w:val="00BB70DA"/>
    <w:rsid w:val="00BB7201"/>
    <w:rsid w:val="00BB798A"/>
    <w:rsid w:val="00BB7BF3"/>
    <w:rsid w:val="00BC00EC"/>
    <w:rsid w:val="00BC0248"/>
    <w:rsid w:val="00BC0313"/>
    <w:rsid w:val="00BC04A7"/>
    <w:rsid w:val="00BC08C5"/>
    <w:rsid w:val="00BC12FB"/>
    <w:rsid w:val="00BC1A96"/>
    <w:rsid w:val="00BC1C3C"/>
    <w:rsid w:val="00BC1D12"/>
    <w:rsid w:val="00BC228A"/>
    <w:rsid w:val="00BC2C70"/>
    <w:rsid w:val="00BC307F"/>
    <w:rsid w:val="00BC3159"/>
    <w:rsid w:val="00BC3257"/>
    <w:rsid w:val="00BC398E"/>
    <w:rsid w:val="00BC39DB"/>
    <w:rsid w:val="00BC3A32"/>
    <w:rsid w:val="00BC4020"/>
    <w:rsid w:val="00BC410E"/>
    <w:rsid w:val="00BC46EF"/>
    <w:rsid w:val="00BC4876"/>
    <w:rsid w:val="00BC66B9"/>
    <w:rsid w:val="00BC67CB"/>
    <w:rsid w:val="00BC6A5F"/>
    <w:rsid w:val="00BC6FD6"/>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06"/>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6DD"/>
    <w:rsid w:val="00BE79FB"/>
    <w:rsid w:val="00BE7C4D"/>
    <w:rsid w:val="00BE7F6A"/>
    <w:rsid w:val="00BF0274"/>
    <w:rsid w:val="00BF02A6"/>
    <w:rsid w:val="00BF08C4"/>
    <w:rsid w:val="00BF0BAF"/>
    <w:rsid w:val="00BF0C4E"/>
    <w:rsid w:val="00BF0F9D"/>
    <w:rsid w:val="00BF1116"/>
    <w:rsid w:val="00BF19CE"/>
    <w:rsid w:val="00BF2B6F"/>
    <w:rsid w:val="00BF3080"/>
    <w:rsid w:val="00BF319D"/>
    <w:rsid w:val="00BF326C"/>
    <w:rsid w:val="00BF351A"/>
    <w:rsid w:val="00BF3914"/>
    <w:rsid w:val="00BF397A"/>
    <w:rsid w:val="00BF39CD"/>
    <w:rsid w:val="00BF3B56"/>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C9D"/>
    <w:rsid w:val="00C10D9A"/>
    <w:rsid w:val="00C1112B"/>
    <w:rsid w:val="00C11225"/>
    <w:rsid w:val="00C11480"/>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DA9"/>
    <w:rsid w:val="00C16E7C"/>
    <w:rsid w:val="00C17191"/>
    <w:rsid w:val="00C172C6"/>
    <w:rsid w:val="00C174B6"/>
    <w:rsid w:val="00C1778E"/>
    <w:rsid w:val="00C17DB4"/>
    <w:rsid w:val="00C203D5"/>
    <w:rsid w:val="00C20A00"/>
    <w:rsid w:val="00C20BA3"/>
    <w:rsid w:val="00C210AB"/>
    <w:rsid w:val="00C21179"/>
    <w:rsid w:val="00C21673"/>
    <w:rsid w:val="00C216C8"/>
    <w:rsid w:val="00C21C7A"/>
    <w:rsid w:val="00C21E07"/>
    <w:rsid w:val="00C2208E"/>
    <w:rsid w:val="00C22507"/>
    <w:rsid w:val="00C22859"/>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7FD"/>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A00"/>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55FC"/>
    <w:rsid w:val="00C563F5"/>
    <w:rsid w:val="00C566AF"/>
    <w:rsid w:val="00C56D58"/>
    <w:rsid w:val="00C570F7"/>
    <w:rsid w:val="00C575E3"/>
    <w:rsid w:val="00C57BC9"/>
    <w:rsid w:val="00C57CB2"/>
    <w:rsid w:val="00C57D8E"/>
    <w:rsid w:val="00C57F54"/>
    <w:rsid w:val="00C60B3C"/>
    <w:rsid w:val="00C60C69"/>
    <w:rsid w:val="00C60D26"/>
    <w:rsid w:val="00C60E3E"/>
    <w:rsid w:val="00C61032"/>
    <w:rsid w:val="00C6105C"/>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A8"/>
    <w:rsid w:val="00C65D3D"/>
    <w:rsid w:val="00C65E5A"/>
    <w:rsid w:val="00C6695C"/>
    <w:rsid w:val="00C66A04"/>
    <w:rsid w:val="00C67357"/>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69"/>
    <w:rsid w:val="00C92C7F"/>
    <w:rsid w:val="00C931E8"/>
    <w:rsid w:val="00C933C8"/>
    <w:rsid w:val="00C93479"/>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E69"/>
    <w:rsid w:val="00CB2FFA"/>
    <w:rsid w:val="00CB348C"/>
    <w:rsid w:val="00CB39A5"/>
    <w:rsid w:val="00CB3ED9"/>
    <w:rsid w:val="00CB4695"/>
    <w:rsid w:val="00CB4729"/>
    <w:rsid w:val="00CB4A33"/>
    <w:rsid w:val="00CB4B3E"/>
    <w:rsid w:val="00CB50C9"/>
    <w:rsid w:val="00CB51F5"/>
    <w:rsid w:val="00CB5310"/>
    <w:rsid w:val="00CB591E"/>
    <w:rsid w:val="00CB5AA7"/>
    <w:rsid w:val="00CB5AE7"/>
    <w:rsid w:val="00CB5B1E"/>
    <w:rsid w:val="00CB5FFB"/>
    <w:rsid w:val="00CB606D"/>
    <w:rsid w:val="00CB6287"/>
    <w:rsid w:val="00CB62D0"/>
    <w:rsid w:val="00CB6589"/>
    <w:rsid w:val="00CB677E"/>
    <w:rsid w:val="00CB692D"/>
    <w:rsid w:val="00CB6CAB"/>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96B"/>
    <w:rsid w:val="00CD1C0B"/>
    <w:rsid w:val="00CD2225"/>
    <w:rsid w:val="00CD2396"/>
    <w:rsid w:val="00CD239A"/>
    <w:rsid w:val="00CD3548"/>
    <w:rsid w:val="00CD368D"/>
    <w:rsid w:val="00CD3AE3"/>
    <w:rsid w:val="00CD3F17"/>
    <w:rsid w:val="00CD43D0"/>
    <w:rsid w:val="00CD441B"/>
    <w:rsid w:val="00CD442B"/>
    <w:rsid w:val="00CD4A58"/>
    <w:rsid w:val="00CD4DF0"/>
    <w:rsid w:val="00CD5512"/>
    <w:rsid w:val="00CD6E3D"/>
    <w:rsid w:val="00CD71AB"/>
    <w:rsid w:val="00CD746A"/>
    <w:rsid w:val="00CD77F2"/>
    <w:rsid w:val="00CE0109"/>
    <w:rsid w:val="00CE0A18"/>
    <w:rsid w:val="00CE0C0D"/>
    <w:rsid w:val="00CE1377"/>
    <w:rsid w:val="00CE198D"/>
    <w:rsid w:val="00CE1A12"/>
    <w:rsid w:val="00CE1CCB"/>
    <w:rsid w:val="00CE1DF4"/>
    <w:rsid w:val="00CE1F89"/>
    <w:rsid w:val="00CE1FC5"/>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6F5"/>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099"/>
    <w:rsid w:val="00D4135C"/>
    <w:rsid w:val="00D4162F"/>
    <w:rsid w:val="00D4198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2508"/>
    <w:rsid w:val="00D925E1"/>
    <w:rsid w:val="00D929AE"/>
    <w:rsid w:val="00D92ABA"/>
    <w:rsid w:val="00D92C29"/>
    <w:rsid w:val="00D92DB9"/>
    <w:rsid w:val="00D936E2"/>
    <w:rsid w:val="00D93D14"/>
    <w:rsid w:val="00D93D98"/>
    <w:rsid w:val="00D93F43"/>
    <w:rsid w:val="00D95034"/>
    <w:rsid w:val="00D95104"/>
    <w:rsid w:val="00D95600"/>
    <w:rsid w:val="00D9566D"/>
    <w:rsid w:val="00D95CE6"/>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333"/>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A9C"/>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787"/>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D4E"/>
    <w:rsid w:val="00DB6F41"/>
    <w:rsid w:val="00DB701B"/>
    <w:rsid w:val="00DB7FD6"/>
    <w:rsid w:val="00DC1327"/>
    <w:rsid w:val="00DC1350"/>
    <w:rsid w:val="00DC16BC"/>
    <w:rsid w:val="00DC2406"/>
    <w:rsid w:val="00DC2474"/>
    <w:rsid w:val="00DC24E1"/>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43"/>
    <w:rsid w:val="00DD382D"/>
    <w:rsid w:val="00DD384F"/>
    <w:rsid w:val="00DD3C04"/>
    <w:rsid w:val="00DD3C3A"/>
    <w:rsid w:val="00DD3C43"/>
    <w:rsid w:val="00DD3EF5"/>
    <w:rsid w:val="00DD482D"/>
    <w:rsid w:val="00DD4B6F"/>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FD6"/>
    <w:rsid w:val="00DE4451"/>
    <w:rsid w:val="00DE4B34"/>
    <w:rsid w:val="00DE4C02"/>
    <w:rsid w:val="00DE52E3"/>
    <w:rsid w:val="00DE5343"/>
    <w:rsid w:val="00DE68E1"/>
    <w:rsid w:val="00DE6A3B"/>
    <w:rsid w:val="00DE6CBC"/>
    <w:rsid w:val="00DE70EA"/>
    <w:rsid w:val="00DE7C00"/>
    <w:rsid w:val="00DF00BD"/>
    <w:rsid w:val="00DF03E9"/>
    <w:rsid w:val="00DF03ED"/>
    <w:rsid w:val="00DF04EE"/>
    <w:rsid w:val="00DF0BF4"/>
    <w:rsid w:val="00DF0C51"/>
    <w:rsid w:val="00DF179D"/>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F13"/>
    <w:rsid w:val="00E002C3"/>
    <w:rsid w:val="00E002F1"/>
    <w:rsid w:val="00E0082C"/>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55C"/>
    <w:rsid w:val="00E075C8"/>
    <w:rsid w:val="00E07877"/>
    <w:rsid w:val="00E07C85"/>
    <w:rsid w:val="00E07EA3"/>
    <w:rsid w:val="00E07F4D"/>
    <w:rsid w:val="00E11654"/>
    <w:rsid w:val="00E12CBA"/>
    <w:rsid w:val="00E1354B"/>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8BB"/>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0FCE"/>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2E6"/>
    <w:rsid w:val="00E64424"/>
    <w:rsid w:val="00E64546"/>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982"/>
    <w:rsid w:val="00E73A3B"/>
    <w:rsid w:val="00E73B2E"/>
    <w:rsid w:val="00E7419D"/>
    <w:rsid w:val="00E741AC"/>
    <w:rsid w:val="00E74568"/>
    <w:rsid w:val="00E7488C"/>
    <w:rsid w:val="00E74A55"/>
    <w:rsid w:val="00E74CB9"/>
    <w:rsid w:val="00E74F87"/>
    <w:rsid w:val="00E75174"/>
    <w:rsid w:val="00E756D2"/>
    <w:rsid w:val="00E75814"/>
    <w:rsid w:val="00E75A8A"/>
    <w:rsid w:val="00E75DF2"/>
    <w:rsid w:val="00E75EBA"/>
    <w:rsid w:val="00E762A3"/>
    <w:rsid w:val="00E762DD"/>
    <w:rsid w:val="00E763B4"/>
    <w:rsid w:val="00E77296"/>
    <w:rsid w:val="00E77571"/>
    <w:rsid w:val="00E77690"/>
    <w:rsid w:val="00E77848"/>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B7D31"/>
    <w:rsid w:val="00EC00F6"/>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D5D"/>
    <w:rsid w:val="00ED1596"/>
    <w:rsid w:val="00ED162F"/>
    <w:rsid w:val="00ED1A46"/>
    <w:rsid w:val="00ED2E52"/>
    <w:rsid w:val="00ED2EEE"/>
    <w:rsid w:val="00ED2F7B"/>
    <w:rsid w:val="00ED3024"/>
    <w:rsid w:val="00ED3E70"/>
    <w:rsid w:val="00ED3F7B"/>
    <w:rsid w:val="00ED445A"/>
    <w:rsid w:val="00ED46A8"/>
    <w:rsid w:val="00ED482B"/>
    <w:rsid w:val="00ED57AA"/>
    <w:rsid w:val="00ED57D7"/>
    <w:rsid w:val="00ED5C55"/>
    <w:rsid w:val="00ED5FE4"/>
    <w:rsid w:val="00ED6CFA"/>
    <w:rsid w:val="00ED6FF5"/>
    <w:rsid w:val="00ED7164"/>
    <w:rsid w:val="00ED71C5"/>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F1E"/>
    <w:rsid w:val="00EE780E"/>
    <w:rsid w:val="00EF0348"/>
    <w:rsid w:val="00EF04F2"/>
    <w:rsid w:val="00EF0DB6"/>
    <w:rsid w:val="00EF0E00"/>
    <w:rsid w:val="00EF0EEB"/>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102B"/>
    <w:rsid w:val="00F01268"/>
    <w:rsid w:val="00F0169A"/>
    <w:rsid w:val="00F0172B"/>
    <w:rsid w:val="00F01B42"/>
    <w:rsid w:val="00F027BA"/>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6059"/>
    <w:rsid w:val="00F16675"/>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8C3"/>
    <w:rsid w:val="00F26E30"/>
    <w:rsid w:val="00F2747E"/>
    <w:rsid w:val="00F27C34"/>
    <w:rsid w:val="00F27D0B"/>
    <w:rsid w:val="00F27E46"/>
    <w:rsid w:val="00F301C2"/>
    <w:rsid w:val="00F302E1"/>
    <w:rsid w:val="00F30C3A"/>
    <w:rsid w:val="00F31217"/>
    <w:rsid w:val="00F312EF"/>
    <w:rsid w:val="00F312F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F0E"/>
    <w:rsid w:val="00F433BD"/>
    <w:rsid w:val="00F435B5"/>
    <w:rsid w:val="00F43C29"/>
    <w:rsid w:val="00F43F0C"/>
    <w:rsid w:val="00F43F5C"/>
    <w:rsid w:val="00F44363"/>
    <w:rsid w:val="00F446DB"/>
    <w:rsid w:val="00F44D95"/>
    <w:rsid w:val="00F44EC5"/>
    <w:rsid w:val="00F44EFB"/>
    <w:rsid w:val="00F45F46"/>
    <w:rsid w:val="00F45F9C"/>
    <w:rsid w:val="00F47498"/>
    <w:rsid w:val="00F5036E"/>
    <w:rsid w:val="00F505D9"/>
    <w:rsid w:val="00F512B2"/>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B40"/>
    <w:rsid w:val="00F57D76"/>
    <w:rsid w:val="00F60885"/>
    <w:rsid w:val="00F60BE9"/>
    <w:rsid w:val="00F61FD8"/>
    <w:rsid w:val="00F62267"/>
    <w:rsid w:val="00F62780"/>
    <w:rsid w:val="00F628AC"/>
    <w:rsid w:val="00F62DBF"/>
    <w:rsid w:val="00F6336D"/>
    <w:rsid w:val="00F637C8"/>
    <w:rsid w:val="00F63E88"/>
    <w:rsid w:val="00F641FC"/>
    <w:rsid w:val="00F647F7"/>
    <w:rsid w:val="00F64EB0"/>
    <w:rsid w:val="00F65742"/>
    <w:rsid w:val="00F6583C"/>
    <w:rsid w:val="00F6589A"/>
    <w:rsid w:val="00F6605D"/>
    <w:rsid w:val="00F662F6"/>
    <w:rsid w:val="00F6754E"/>
    <w:rsid w:val="00F6783E"/>
    <w:rsid w:val="00F67D5C"/>
    <w:rsid w:val="00F7033F"/>
    <w:rsid w:val="00F7099A"/>
    <w:rsid w:val="00F70BDF"/>
    <w:rsid w:val="00F70C5F"/>
    <w:rsid w:val="00F70DBE"/>
    <w:rsid w:val="00F71124"/>
    <w:rsid w:val="00F714FE"/>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30E"/>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F80"/>
    <w:rsid w:val="00F9644B"/>
    <w:rsid w:val="00F97908"/>
    <w:rsid w:val="00F97B43"/>
    <w:rsid w:val="00F97E78"/>
    <w:rsid w:val="00FA07F8"/>
    <w:rsid w:val="00FA081B"/>
    <w:rsid w:val="00FA105C"/>
    <w:rsid w:val="00FA1168"/>
    <w:rsid w:val="00FA12D1"/>
    <w:rsid w:val="00FA144F"/>
    <w:rsid w:val="00FA1475"/>
    <w:rsid w:val="00FA148A"/>
    <w:rsid w:val="00FA1D36"/>
    <w:rsid w:val="00FA2326"/>
    <w:rsid w:val="00FA27C8"/>
    <w:rsid w:val="00FA2B72"/>
    <w:rsid w:val="00FA2E67"/>
    <w:rsid w:val="00FA32BB"/>
    <w:rsid w:val="00FA341E"/>
    <w:rsid w:val="00FA3630"/>
    <w:rsid w:val="00FA3B4B"/>
    <w:rsid w:val="00FA3B76"/>
    <w:rsid w:val="00FA493E"/>
    <w:rsid w:val="00FA4D4D"/>
    <w:rsid w:val="00FA4D66"/>
    <w:rsid w:val="00FA4FE8"/>
    <w:rsid w:val="00FA528F"/>
    <w:rsid w:val="00FA5342"/>
    <w:rsid w:val="00FA546C"/>
    <w:rsid w:val="00FA5523"/>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B5"/>
    <w:rsid w:val="00FB2F89"/>
    <w:rsid w:val="00FB33DC"/>
    <w:rsid w:val="00FB3B2B"/>
    <w:rsid w:val="00FB4338"/>
    <w:rsid w:val="00FB477E"/>
    <w:rsid w:val="00FB4C9C"/>
    <w:rsid w:val="00FB4E66"/>
    <w:rsid w:val="00FB5D6D"/>
    <w:rsid w:val="00FB6165"/>
    <w:rsid w:val="00FB61F8"/>
    <w:rsid w:val="00FB62B4"/>
    <w:rsid w:val="00FB64D6"/>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705A"/>
    <w:rsid w:val="00FC70B2"/>
    <w:rsid w:val="00FC734A"/>
    <w:rsid w:val="00FC7528"/>
    <w:rsid w:val="00FC7B7B"/>
    <w:rsid w:val="00FD0572"/>
    <w:rsid w:val="00FD14DC"/>
    <w:rsid w:val="00FD17FA"/>
    <w:rsid w:val="00FD1A97"/>
    <w:rsid w:val="00FD20FD"/>
    <w:rsid w:val="00FD2D7B"/>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B6"/>
    <w:rsid w:val="00FE10DA"/>
    <w:rsid w:val="00FE1DE4"/>
    <w:rsid w:val="00FE1EAB"/>
    <w:rsid w:val="00FE2302"/>
    <w:rsid w:val="00FE2AC8"/>
    <w:rsid w:val="00FE2B2C"/>
    <w:rsid w:val="00FE3465"/>
    <w:rsid w:val="00FE3D62"/>
    <w:rsid w:val="00FE3E00"/>
    <w:rsid w:val="00FE45D0"/>
    <w:rsid w:val="00FE4B1A"/>
    <w:rsid w:val="00FE4FC2"/>
    <w:rsid w:val="00FE5205"/>
    <w:rsid w:val="00FE5953"/>
    <w:rsid w:val="00FE5F34"/>
    <w:rsid w:val="00FE6031"/>
    <w:rsid w:val="00FE67CF"/>
    <w:rsid w:val="00FE6D20"/>
    <w:rsid w:val="00FE6FB9"/>
    <w:rsid w:val="00FE70BE"/>
    <w:rsid w:val="00FE7390"/>
    <w:rsid w:val="00FE7549"/>
    <w:rsid w:val="00FE7BCC"/>
    <w:rsid w:val="00FE7C2F"/>
    <w:rsid w:val="00FE7E5D"/>
    <w:rsid w:val="00FF04F3"/>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4D82"/>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31C5B2"/>
  <w15:docId w15:val="{F8DA63FB-C5A3-4C6A-95E1-F592CA9B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3"/>
    <w:rsid w:val="00722F66"/>
    <w:rPr>
      <w:sz w:val="20"/>
      <w:szCs w:val="20"/>
    </w:rPr>
  </w:style>
  <w:style w:type="character" w:customStyle="1" w:styleId="Char3">
    <w:name w:val="批注文字 Char"/>
    <w:basedOn w:val="a0"/>
    <w:link w:val="af1"/>
    <w:rsid w:val="00722F66"/>
    <w:rPr>
      <w:lang w:eastAsia="en-US"/>
    </w:rPr>
  </w:style>
  <w:style w:type="paragraph" w:styleId="af2">
    <w:name w:val="annotation subject"/>
    <w:basedOn w:val="af1"/>
    <w:next w:val="af1"/>
    <w:link w:val="Char4"/>
    <w:rsid w:val="00722F66"/>
    <w:rPr>
      <w:b/>
      <w:bCs/>
    </w:rPr>
  </w:style>
  <w:style w:type="character" w:customStyle="1" w:styleId="Char4">
    <w:name w:val="批注主题 Char"/>
    <w:basedOn w:val="Char3"/>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5"/>
    <w:rsid w:val="00C35365"/>
    <w:rPr>
      <w:rFonts w:ascii="宋体"/>
      <w:sz w:val="18"/>
      <w:szCs w:val="18"/>
    </w:rPr>
  </w:style>
  <w:style w:type="character" w:customStyle="1" w:styleId="Char5">
    <w:name w:val="文档结构图 Char"/>
    <w:basedOn w:val="a0"/>
    <w:link w:val="af3"/>
    <w:rsid w:val="00C35365"/>
    <w:rPr>
      <w:rFonts w:ascii="宋体"/>
      <w:sz w:val="18"/>
      <w:szCs w:val="18"/>
      <w:lang w:eastAsia="en-US"/>
    </w:rPr>
  </w:style>
  <w:style w:type="paragraph" w:styleId="af4">
    <w:name w:val="Body Text Indent"/>
    <w:basedOn w:val="a"/>
    <w:link w:val="Char6"/>
    <w:rsid w:val="00F44EFB"/>
    <w:pPr>
      <w:ind w:leftChars="200" w:left="420"/>
    </w:pPr>
  </w:style>
  <w:style w:type="character" w:customStyle="1" w:styleId="Char6">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6"/>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1Char">
    <w:name w:val="标题 1 Char"/>
    <w:basedOn w:val="a0"/>
    <w:link w:val="1"/>
    <w:rsid w:val="00676EE3"/>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5448945">
      <w:bodyDiv w:val="1"/>
      <w:marLeft w:val="0"/>
      <w:marRight w:val="0"/>
      <w:marTop w:val="0"/>
      <w:marBottom w:val="0"/>
      <w:divBdr>
        <w:top w:val="none" w:sz="0" w:space="0" w:color="auto"/>
        <w:left w:val="none" w:sz="0" w:space="0" w:color="auto"/>
        <w:bottom w:val="none" w:sz="0" w:space="0" w:color="auto"/>
        <w:right w:val="none" w:sz="0" w:space="0" w:color="auto"/>
      </w:divBdr>
      <w:divsChild>
        <w:div w:id="100686220">
          <w:marLeft w:val="547"/>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741006">
      <w:bodyDiv w:val="1"/>
      <w:marLeft w:val="0"/>
      <w:marRight w:val="0"/>
      <w:marTop w:val="0"/>
      <w:marBottom w:val="0"/>
      <w:divBdr>
        <w:top w:val="none" w:sz="0" w:space="0" w:color="auto"/>
        <w:left w:val="none" w:sz="0" w:space="0" w:color="auto"/>
        <w:bottom w:val="none" w:sz="0" w:space="0" w:color="auto"/>
        <w:right w:val="none" w:sz="0" w:space="0" w:color="auto"/>
      </w:divBdr>
      <w:divsChild>
        <w:div w:id="2710333">
          <w:marLeft w:val="1166"/>
          <w:marRight w:val="0"/>
          <w:marTop w:val="43"/>
          <w:marBottom w:val="0"/>
          <w:divBdr>
            <w:top w:val="none" w:sz="0" w:space="0" w:color="auto"/>
            <w:left w:val="none" w:sz="0" w:space="0" w:color="auto"/>
            <w:bottom w:val="none" w:sz="0" w:space="0" w:color="auto"/>
            <w:right w:val="none" w:sz="0" w:space="0" w:color="auto"/>
          </w:divBdr>
        </w:div>
        <w:div w:id="1750272701">
          <w:marLeft w:val="1166"/>
          <w:marRight w:val="0"/>
          <w:marTop w:val="43"/>
          <w:marBottom w:val="0"/>
          <w:divBdr>
            <w:top w:val="none" w:sz="0" w:space="0" w:color="auto"/>
            <w:left w:val="none" w:sz="0" w:space="0" w:color="auto"/>
            <w:bottom w:val="none" w:sz="0" w:space="0" w:color="auto"/>
            <w:right w:val="none" w:sz="0" w:space="0" w:color="auto"/>
          </w:divBdr>
        </w:div>
        <w:div w:id="271477664">
          <w:marLeft w:val="1166"/>
          <w:marRight w:val="0"/>
          <w:marTop w:val="43"/>
          <w:marBottom w:val="0"/>
          <w:divBdr>
            <w:top w:val="none" w:sz="0" w:space="0" w:color="auto"/>
            <w:left w:val="none" w:sz="0" w:space="0" w:color="auto"/>
            <w:bottom w:val="none" w:sz="0" w:space="0" w:color="auto"/>
            <w:right w:val="none" w:sz="0" w:space="0" w:color="auto"/>
          </w:divBdr>
        </w:div>
        <w:div w:id="503934058">
          <w:marLeft w:val="1166"/>
          <w:marRight w:val="0"/>
          <w:marTop w:val="43"/>
          <w:marBottom w:val="0"/>
          <w:divBdr>
            <w:top w:val="none" w:sz="0" w:space="0" w:color="auto"/>
            <w:left w:val="none" w:sz="0" w:space="0" w:color="auto"/>
            <w:bottom w:val="none" w:sz="0" w:space="0" w:color="auto"/>
            <w:right w:val="none" w:sz="0" w:space="0" w:color="auto"/>
          </w:divBdr>
        </w:div>
        <w:div w:id="593592061">
          <w:marLeft w:val="1166"/>
          <w:marRight w:val="0"/>
          <w:marTop w:val="43"/>
          <w:marBottom w:val="0"/>
          <w:divBdr>
            <w:top w:val="none" w:sz="0" w:space="0" w:color="auto"/>
            <w:left w:val="none" w:sz="0" w:space="0" w:color="auto"/>
            <w:bottom w:val="none" w:sz="0" w:space="0" w:color="auto"/>
            <w:right w:val="none" w:sz="0" w:space="0" w:color="auto"/>
          </w:divBdr>
        </w:div>
        <w:div w:id="276647270">
          <w:marLeft w:val="1166"/>
          <w:marRight w:val="0"/>
          <w:marTop w:val="43"/>
          <w:marBottom w:val="0"/>
          <w:divBdr>
            <w:top w:val="none" w:sz="0" w:space="0" w:color="auto"/>
            <w:left w:val="none" w:sz="0" w:space="0" w:color="auto"/>
            <w:bottom w:val="none" w:sz="0" w:space="0" w:color="auto"/>
            <w:right w:val="none" w:sz="0" w:space="0" w:color="auto"/>
          </w:divBdr>
        </w:div>
        <w:div w:id="878399897">
          <w:marLeft w:val="1166"/>
          <w:marRight w:val="0"/>
          <w:marTop w:val="43"/>
          <w:marBottom w:val="0"/>
          <w:divBdr>
            <w:top w:val="none" w:sz="0" w:space="0" w:color="auto"/>
            <w:left w:val="none" w:sz="0" w:space="0" w:color="auto"/>
            <w:bottom w:val="none" w:sz="0" w:space="0" w:color="auto"/>
            <w:right w:val="none" w:sz="0" w:space="0" w:color="auto"/>
          </w:divBdr>
        </w:div>
        <w:div w:id="1119299553">
          <w:marLeft w:val="1166"/>
          <w:marRight w:val="0"/>
          <w:marTop w:val="43"/>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034115359">
          <w:marLeft w:val="547"/>
          <w:marRight w:val="0"/>
          <w:marTop w:val="130"/>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94343508">
          <w:marLeft w:val="1800"/>
          <w:marRight w:val="0"/>
          <w:marTop w:val="96"/>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2087535908">
          <w:marLeft w:val="547"/>
          <w:marRight w:val="0"/>
          <w:marTop w:val="10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54075187">
          <w:marLeft w:val="1166"/>
          <w:marRight w:val="0"/>
          <w:marTop w:val="9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315033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EC936-7C3F-4435-B700-2388722C1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2165</TotalTime>
  <Pages>5</Pages>
  <Words>1353</Words>
  <Characters>7713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Su Huang (黄甦)</cp:lastModifiedBy>
  <cp:revision>159</cp:revision>
  <cp:lastPrinted>2015-03-27T14:25:00Z</cp:lastPrinted>
  <dcterms:created xsi:type="dcterms:W3CDTF">2016-05-13T07:21:00Z</dcterms:created>
  <dcterms:modified xsi:type="dcterms:W3CDTF">2016-09-29T05:30:00Z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